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EB" w:rsidRPr="00EA0310" w:rsidRDefault="000C0B50" w:rsidP="00EA0310">
      <w:pPr>
        <w:pStyle w:val="a6"/>
        <w:jc w:val="both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5</w:t>
      </w:r>
    </w:p>
    <w:p w:rsidR="00EA0310" w:rsidRPr="00EA0310" w:rsidRDefault="00EA0310" w:rsidP="00EA0310"/>
    <w:p w:rsidR="00EA0310" w:rsidRDefault="00EA0310" w:rsidP="000F4743">
      <w:pPr>
        <w:spacing w:line="276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上海外国语大学</w:t>
      </w:r>
      <w:r w:rsidR="000F4743" w:rsidRPr="004C532D">
        <w:rPr>
          <w:rFonts w:ascii="黑体" w:eastAsia="黑体" w:hAnsi="黑体" w:hint="eastAsia"/>
          <w:sz w:val="28"/>
          <w:szCs w:val="28"/>
        </w:rPr>
        <w:t>博导评聘工作中</w:t>
      </w:r>
    </w:p>
    <w:p w:rsidR="003B318F" w:rsidRPr="004C532D" w:rsidRDefault="000F4743" w:rsidP="000F4743">
      <w:pPr>
        <w:spacing w:line="276" w:lineRule="auto"/>
        <w:jc w:val="center"/>
        <w:rPr>
          <w:rFonts w:ascii="黑体" w:eastAsia="黑体" w:hAnsi="黑体"/>
          <w:sz w:val="28"/>
          <w:szCs w:val="28"/>
        </w:rPr>
      </w:pPr>
      <w:r w:rsidRPr="004C532D">
        <w:rPr>
          <w:rFonts w:ascii="黑体" w:eastAsia="黑体" w:hAnsi="黑体" w:hint="eastAsia"/>
          <w:sz w:val="28"/>
          <w:szCs w:val="28"/>
        </w:rPr>
        <w:t>对核心期刊</w:t>
      </w:r>
      <w:r w:rsidR="002923F1" w:rsidRPr="004C532D">
        <w:rPr>
          <w:rFonts w:ascii="黑体" w:eastAsia="黑体" w:hAnsi="黑体" w:hint="eastAsia"/>
          <w:sz w:val="28"/>
          <w:szCs w:val="28"/>
        </w:rPr>
        <w:t>、权威期刊</w:t>
      </w:r>
      <w:r w:rsidRPr="004C532D">
        <w:rPr>
          <w:rFonts w:ascii="黑体" w:eastAsia="黑体" w:hAnsi="黑体" w:hint="eastAsia"/>
          <w:sz w:val="28"/>
          <w:szCs w:val="28"/>
        </w:rPr>
        <w:t>的认定标准</w:t>
      </w:r>
    </w:p>
    <w:p w:rsidR="002923F1" w:rsidRPr="000F4743" w:rsidRDefault="002923F1" w:rsidP="00E21291">
      <w:pPr>
        <w:spacing w:line="276" w:lineRule="auto"/>
        <w:rPr>
          <w:sz w:val="28"/>
          <w:szCs w:val="28"/>
        </w:rPr>
      </w:pPr>
    </w:p>
    <w:p w:rsidR="00B759AF" w:rsidRPr="004C532D" w:rsidRDefault="000F4743" w:rsidP="00E21291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C532D">
        <w:rPr>
          <w:rFonts w:asciiTheme="minorEastAsia" w:eastAsiaTheme="minorEastAsia" w:hAnsiTheme="minorEastAsia" w:hint="eastAsia"/>
          <w:b/>
          <w:sz w:val="28"/>
          <w:szCs w:val="28"/>
        </w:rPr>
        <w:t>核心期刊</w:t>
      </w:r>
      <w:r w:rsidR="00F511F8" w:rsidRPr="004C532D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EA0310" w:rsidRDefault="002923F1" w:rsidP="009F30EE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4C532D">
        <w:rPr>
          <w:rFonts w:asciiTheme="minorEastAsia" w:eastAsiaTheme="minorEastAsia" w:hAnsiTheme="minorEastAsia" w:hint="eastAsia"/>
          <w:sz w:val="28"/>
          <w:szCs w:val="28"/>
        </w:rPr>
        <w:t>中文社会科学引文索引</w:t>
      </w:r>
      <w:r w:rsidR="006A33FF" w:rsidRPr="004C532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A33FF" w:rsidRPr="004C532D">
        <w:rPr>
          <w:rFonts w:asciiTheme="minorEastAsia" w:eastAsiaTheme="minorEastAsia" w:hAnsiTheme="minorEastAsia"/>
          <w:sz w:val="28"/>
          <w:szCs w:val="28"/>
        </w:rPr>
        <w:t>CSSCI</w:t>
      </w:r>
      <w:r w:rsidR="006A33FF" w:rsidRPr="004C532D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0F4743" w:rsidRPr="004C532D">
        <w:rPr>
          <w:rFonts w:asciiTheme="minorEastAsia" w:eastAsiaTheme="minorEastAsia" w:hAnsiTheme="minorEastAsia"/>
          <w:sz w:val="28"/>
          <w:szCs w:val="28"/>
        </w:rPr>
        <w:t>期刊</w:t>
      </w:r>
    </w:p>
    <w:p w:rsidR="000F4743" w:rsidRPr="004C532D" w:rsidRDefault="000F4743" w:rsidP="009F30EE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9F30EE">
        <w:rPr>
          <w:rFonts w:asciiTheme="minorEastAsia" w:eastAsiaTheme="minorEastAsia" w:hAnsiTheme="minorEastAsia"/>
          <w:sz w:val="28"/>
          <w:szCs w:val="28"/>
        </w:rPr>
        <w:t>SSCI、A&amp;HCI、SCI</w:t>
      </w:r>
      <w:r w:rsidR="00EA0310">
        <w:rPr>
          <w:rFonts w:asciiTheme="minorEastAsia" w:eastAsiaTheme="minorEastAsia" w:hAnsiTheme="minorEastAsia" w:hint="eastAsia"/>
          <w:sz w:val="28"/>
          <w:szCs w:val="28"/>
        </w:rPr>
        <w:t>期刊</w:t>
      </w:r>
    </w:p>
    <w:p w:rsidR="002923F1" w:rsidRPr="004C532D" w:rsidRDefault="000F4743" w:rsidP="009F30EE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4C532D">
        <w:rPr>
          <w:rFonts w:asciiTheme="minorEastAsia" w:eastAsiaTheme="minorEastAsia" w:hAnsiTheme="minorEastAsia" w:hint="eastAsia"/>
          <w:sz w:val="28"/>
          <w:szCs w:val="28"/>
        </w:rPr>
        <w:t>期刊</w:t>
      </w:r>
      <w:r w:rsidR="006A33FF" w:rsidRPr="004C532D">
        <w:rPr>
          <w:rFonts w:asciiTheme="minorEastAsia" w:eastAsiaTheme="minorEastAsia" w:hAnsiTheme="minorEastAsia" w:hint="eastAsia"/>
          <w:sz w:val="28"/>
          <w:szCs w:val="28"/>
        </w:rPr>
        <w:t>目录</w:t>
      </w:r>
      <w:r w:rsidRPr="004C532D">
        <w:rPr>
          <w:rFonts w:asciiTheme="minorEastAsia" w:eastAsiaTheme="minorEastAsia" w:hAnsiTheme="minorEastAsia" w:hint="eastAsia"/>
          <w:sz w:val="28"/>
          <w:szCs w:val="28"/>
        </w:rPr>
        <w:t>动态调整，以</w:t>
      </w:r>
      <w:r w:rsidR="00EA0310">
        <w:rPr>
          <w:rFonts w:asciiTheme="minorEastAsia" w:eastAsiaTheme="minorEastAsia" w:hAnsiTheme="minorEastAsia" w:hint="eastAsia"/>
          <w:sz w:val="28"/>
          <w:szCs w:val="28"/>
        </w:rPr>
        <w:t>作品</w:t>
      </w:r>
      <w:r w:rsidR="00B045EB" w:rsidRPr="004C532D">
        <w:rPr>
          <w:rFonts w:asciiTheme="minorEastAsia" w:eastAsiaTheme="minorEastAsia" w:hAnsiTheme="minorEastAsia" w:hint="eastAsia"/>
          <w:sz w:val="28"/>
          <w:szCs w:val="28"/>
        </w:rPr>
        <w:t>发表</w:t>
      </w:r>
      <w:r w:rsidRPr="004C532D">
        <w:rPr>
          <w:rFonts w:asciiTheme="minorEastAsia" w:eastAsiaTheme="minorEastAsia" w:hAnsiTheme="minorEastAsia" w:hint="eastAsia"/>
          <w:sz w:val="28"/>
          <w:szCs w:val="28"/>
        </w:rPr>
        <w:t>当年度目录为准</w:t>
      </w:r>
    </w:p>
    <w:p w:rsidR="002923F1" w:rsidRPr="009F30EE" w:rsidRDefault="002923F1" w:rsidP="009F30EE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4C532D">
        <w:rPr>
          <w:rFonts w:asciiTheme="minorEastAsia" w:eastAsiaTheme="minorEastAsia" w:hAnsiTheme="minorEastAsia" w:hint="eastAsia"/>
          <w:sz w:val="28"/>
          <w:szCs w:val="28"/>
        </w:rPr>
        <w:t>学校</w:t>
      </w:r>
      <w:r w:rsidR="004C532D">
        <w:rPr>
          <w:rFonts w:asciiTheme="minorEastAsia" w:eastAsiaTheme="minorEastAsia" w:hAnsiTheme="minorEastAsia" w:hint="eastAsia"/>
          <w:sz w:val="28"/>
          <w:szCs w:val="28"/>
        </w:rPr>
        <w:t>已经正式</w:t>
      </w:r>
      <w:r w:rsidRPr="004C532D">
        <w:rPr>
          <w:rFonts w:asciiTheme="minorEastAsia" w:eastAsiaTheme="minorEastAsia" w:hAnsiTheme="minorEastAsia" w:hint="eastAsia"/>
          <w:sz w:val="28"/>
          <w:szCs w:val="28"/>
        </w:rPr>
        <w:t>认定的少数小语种正式出版学术刊物论文</w:t>
      </w:r>
      <w:r w:rsidR="006A33FF" w:rsidRPr="004C532D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0F4743" w:rsidRPr="009F30EE">
        <w:rPr>
          <w:rFonts w:asciiTheme="minorEastAsia" w:eastAsiaTheme="minorEastAsia" w:hAnsiTheme="minorEastAsia"/>
          <w:sz w:val="28"/>
          <w:szCs w:val="28"/>
        </w:rPr>
        <w:t>《中国朝鲜语文》、《日语学习与研究》</w:t>
      </w:r>
    </w:p>
    <w:p w:rsidR="00EF051F" w:rsidRPr="004C532D" w:rsidRDefault="00EF051F" w:rsidP="009F30EE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9F30EE">
        <w:rPr>
          <w:rFonts w:asciiTheme="minorEastAsia" w:eastAsiaTheme="minorEastAsia" w:hAnsiTheme="minorEastAsia" w:hint="eastAsia"/>
          <w:sz w:val="28"/>
          <w:szCs w:val="28"/>
        </w:rPr>
        <w:t>以对象国语言所发的海外非核心期刊论文</w:t>
      </w:r>
      <w:r w:rsidR="00B045EB" w:rsidRPr="009F30E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F30EE">
        <w:rPr>
          <w:rFonts w:asciiTheme="minorEastAsia" w:eastAsiaTheme="minorEastAsia" w:hAnsiTheme="minorEastAsia" w:hint="eastAsia"/>
          <w:sz w:val="28"/>
          <w:szCs w:val="28"/>
        </w:rPr>
        <w:t>视作CSSCI论文。</w:t>
      </w:r>
    </w:p>
    <w:p w:rsidR="00EA0310" w:rsidRDefault="00EA0310" w:rsidP="00E21291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2923F1" w:rsidRPr="004C532D" w:rsidRDefault="003B318F" w:rsidP="00E21291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C532D">
        <w:rPr>
          <w:rFonts w:asciiTheme="minorEastAsia" w:eastAsiaTheme="minorEastAsia" w:hAnsiTheme="minorEastAsia" w:hint="eastAsia"/>
          <w:b/>
          <w:sz w:val="28"/>
          <w:szCs w:val="28"/>
        </w:rPr>
        <w:t>权威期刊：</w:t>
      </w:r>
    </w:p>
    <w:p w:rsidR="004C532D" w:rsidRPr="009F30EE" w:rsidRDefault="004C532D" w:rsidP="009F30EE">
      <w:pPr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9F30EE">
        <w:rPr>
          <w:rFonts w:asciiTheme="minorEastAsia" w:eastAsiaTheme="minorEastAsia" w:hAnsiTheme="minorEastAsia" w:hint="eastAsia"/>
          <w:sz w:val="28"/>
          <w:szCs w:val="28"/>
        </w:rPr>
        <w:t>CSSCI名单中各类刊物排名前三名的刊物（以发表当年的目录为准）</w:t>
      </w:r>
    </w:p>
    <w:p w:rsidR="004C532D" w:rsidRPr="009F30EE" w:rsidRDefault="009F30EE" w:rsidP="009F30EE">
      <w:pPr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9F30EE">
        <w:rPr>
          <w:rFonts w:asciiTheme="minorEastAsia" w:eastAsiaTheme="minorEastAsia" w:hAnsiTheme="minorEastAsia" w:hint="eastAsia"/>
          <w:sz w:val="28"/>
          <w:szCs w:val="28"/>
        </w:rPr>
        <w:t>其他经过学校认定的期刊。</w:t>
      </w:r>
    </w:p>
    <w:p w:rsidR="004C532D" w:rsidRDefault="004C532D" w:rsidP="00E21291">
      <w:pPr>
        <w:spacing w:line="276" w:lineRule="auto"/>
        <w:ind w:firstLine="420"/>
        <w:rPr>
          <w:sz w:val="28"/>
          <w:szCs w:val="28"/>
        </w:rPr>
      </w:pPr>
    </w:p>
    <w:p w:rsidR="004C532D" w:rsidRDefault="009F30EE" w:rsidP="00E21291">
      <w:pPr>
        <w:spacing w:line="276" w:lineRule="auto"/>
        <w:ind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9F30EE">
        <w:rPr>
          <w:rFonts w:asciiTheme="minorEastAsia" w:eastAsiaTheme="minorEastAsia" w:hAnsiTheme="minorEastAsia" w:hint="eastAsia"/>
          <w:sz w:val="28"/>
          <w:szCs w:val="28"/>
        </w:rPr>
        <w:t>如有疑问，需经博导</w:t>
      </w:r>
      <w:r w:rsidR="00EA0310">
        <w:rPr>
          <w:rFonts w:asciiTheme="minorEastAsia" w:eastAsiaTheme="minorEastAsia" w:hAnsiTheme="minorEastAsia" w:hint="eastAsia"/>
          <w:sz w:val="28"/>
          <w:szCs w:val="28"/>
        </w:rPr>
        <w:t>评聘</w:t>
      </w:r>
      <w:r w:rsidRPr="009F30EE">
        <w:rPr>
          <w:rFonts w:asciiTheme="minorEastAsia" w:eastAsiaTheme="minorEastAsia" w:hAnsiTheme="minorEastAsia" w:hint="eastAsia"/>
          <w:sz w:val="28"/>
          <w:szCs w:val="28"/>
        </w:rPr>
        <w:t>审核工作组讨论决定。</w:t>
      </w:r>
    </w:p>
    <w:p w:rsidR="00F5413F" w:rsidRDefault="00F5413F" w:rsidP="00E21291">
      <w:pPr>
        <w:spacing w:line="276" w:lineRule="auto"/>
        <w:ind w:firstLine="420"/>
        <w:rPr>
          <w:rFonts w:asciiTheme="minorEastAsia" w:eastAsiaTheme="minorEastAsia" w:hAnsiTheme="minorEastAsia" w:hint="eastAsia"/>
          <w:sz w:val="28"/>
          <w:szCs w:val="28"/>
        </w:rPr>
      </w:pPr>
    </w:p>
    <w:p w:rsidR="00F5413F" w:rsidRPr="00F5413F" w:rsidRDefault="00F5413F" w:rsidP="00E21291">
      <w:pPr>
        <w:spacing w:line="276" w:lineRule="auto"/>
        <w:ind w:firstLine="42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F5413F" w:rsidRPr="00F541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88" w:rsidRDefault="00394888" w:rsidP="00562C2E">
      <w:r>
        <w:separator/>
      </w:r>
    </w:p>
  </w:endnote>
  <w:endnote w:type="continuationSeparator" w:id="0">
    <w:p w:rsidR="00394888" w:rsidRDefault="00394888" w:rsidP="005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3F" w:rsidRDefault="00F5413F" w:rsidP="00F5413F">
    <w:pPr>
      <w:pStyle w:val="a5"/>
      <w:jc w:val="center"/>
    </w:pPr>
    <w:r>
      <w:rPr>
        <w:rFonts w:hint="eastAsia"/>
      </w:rPr>
      <w:t>1 /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88" w:rsidRDefault="00394888" w:rsidP="00562C2E">
      <w:r>
        <w:separator/>
      </w:r>
    </w:p>
  </w:footnote>
  <w:footnote w:type="continuationSeparator" w:id="0">
    <w:p w:rsidR="00394888" w:rsidRDefault="00394888" w:rsidP="005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784"/>
    <w:multiLevelType w:val="hybridMultilevel"/>
    <w:tmpl w:val="502889AC"/>
    <w:lvl w:ilvl="0" w:tplc="0409000F">
      <w:start w:val="1"/>
      <w:numFmt w:val="decimal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33AB6B9C"/>
    <w:multiLevelType w:val="hybridMultilevel"/>
    <w:tmpl w:val="CBF2A4D6"/>
    <w:lvl w:ilvl="0" w:tplc="075464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B1911E1"/>
    <w:multiLevelType w:val="hybridMultilevel"/>
    <w:tmpl w:val="2AF8DD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015"/>
    <w:rsid w:val="000C0B50"/>
    <w:rsid w:val="000F4743"/>
    <w:rsid w:val="002923F1"/>
    <w:rsid w:val="002A77CD"/>
    <w:rsid w:val="002A7BCD"/>
    <w:rsid w:val="00314200"/>
    <w:rsid w:val="00355DDA"/>
    <w:rsid w:val="00394888"/>
    <w:rsid w:val="003A1799"/>
    <w:rsid w:val="003B318F"/>
    <w:rsid w:val="00425B41"/>
    <w:rsid w:val="004C532D"/>
    <w:rsid w:val="004C6D47"/>
    <w:rsid w:val="00562C2E"/>
    <w:rsid w:val="00655ABF"/>
    <w:rsid w:val="00686795"/>
    <w:rsid w:val="006A33FF"/>
    <w:rsid w:val="007500F0"/>
    <w:rsid w:val="00855189"/>
    <w:rsid w:val="008B2713"/>
    <w:rsid w:val="009F30EE"/>
    <w:rsid w:val="00A33B34"/>
    <w:rsid w:val="00B045EB"/>
    <w:rsid w:val="00B62015"/>
    <w:rsid w:val="00B759AF"/>
    <w:rsid w:val="00B92837"/>
    <w:rsid w:val="00D96F3D"/>
    <w:rsid w:val="00E21291"/>
    <w:rsid w:val="00E36B1C"/>
    <w:rsid w:val="00E73001"/>
    <w:rsid w:val="00EA0310"/>
    <w:rsid w:val="00EF051F"/>
    <w:rsid w:val="00F511F8"/>
    <w:rsid w:val="00F5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3F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2923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2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562C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2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562C2E"/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EA031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EA031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erick</dc:creator>
  <cp:lastModifiedBy>张艳</cp:lastModifiedBy>
  <cp:revision>6</cp:revision>
  <cp:lastPrinted>2017-07-03T06:12:00Z</cp:lastPrinted>
  <dcterms:created xsi:type="dcterms:W3CDTF">2017-06-13T01:54:00Z</dcterms:created>
  <dcterms:modified xsi:type="dcterms:W3CDTF">2017-07-03T09:31:00Z</dcterms:modified>
</cp:coreProperties>
</file>