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592F6" w14:textId="77777777" w:rsidR="00661993" w:rsidRDefault="00661993" w:rsidP="002A5AF9">
      <w:pPr>
        <w:jc w:val="center"/>
        <w:rPr>
          <w:rFonts w:ascii="黑体" w:eastAsia="黑体" w:hAnsi="黑体"/>
          <w:b/>
          <w:sz w:val="36"/>
          <w:szCs w:val="36"/>
        </w:rPr>
      </w:pPr>
      <w:bookmarkStart w:id="0" w:name="_GoBack"/>
      <w:bookmarkEnd w:id="0"/>
      <w:r w:rsidRPr="00552B80">
        <w:rPr>
          <w:rFonts w:ascii="黑体" w:eastAsia="黑体" w:hAnsi="黑体" w:hint="eastAsia"/>
          <w:b/>
          <w:sz w:val="36"/>
          <w:szCs w:val="36"/>
        </w:rPr>
        <w:t>上海外国语大学</w:t>
      </w:r>
      <w:r>
        <w:rPr>
          <w:rFonts w:ascii="黑体" w:eastAsia="黑体" w:hAnsi="黑体" w:hint="eastAsia"/>
          <w:b/>
          <w:sz w:val="36"/>
          <w:szCs w:val="36"/>
        </w:rPr>
        <w:t>研究生课程听课记录</w:t>
      </w:r>
      <w:r w:rsidRPr="00552B80">
        <w:rPr>
          <w:rFonts w:ascii="黑体" w:eastAsia="黑体" w:hAnsi="黑体" w:hint="eastAsia"/>
          <w:b/>
          <w:sz w:val="36"/>
          <w:szCs w:val="36"/>
        </w:rPr>
        <w:t>表</w:t>
      </w:r>
    </w:p>
    <w:p w14:paraId="36E3D9B5" w14:textId="2321D7EA" w:rsidR="00661993" w:rsidRPr="0011499F" w:rsidRDefault="00661993" w:rsidP="00661993">
      <w:pPr>
        <w:jc w:val="center"/>
        <w:rPr>
          <w:rFonts w:ascii="黑体" w:eastAsia="黑体" w:hAnsi="黑体"/>
          <w:sz w:val="28"/>
          <w:szCs w:val="36"/>
        </w:rPr>
      </w:pPr>
      <w:r w:rsidRPr="0011499F">
        <w:rPr>
          <w:rFonts w:ascii="黑体" w:eastAsia="黑体" w:hAnsi="黑体" w:hint="eastAsia"/>
          <w:sz w:val="28"/>
          <w:szCs w:val="36"/>
        </w:rPr>
        <w:t>（</w:t>
      </w:r>
      <w:r w:rsidR="001D5669" w:rsidRPr="0011499F">
        <w:rPr>
          <w:rFonts w:ascii="黑体" w:eastAsia="黑体" w:hAnsi="黑体" w:hint="eastAsia"/>
          <w:sz w:val="28"/>
          <w:szCs w:val="36"/>
        </w:rPr>
        <w:t>评审专家</w:t>
      </w:r>
      <w:sdt>
        <w:sdtPr>
          <w:rPr>
            <w:rFonts w:ascii="黑体" w:eastAsia="黑体" w:hAnsi="黑体" w:hint="eastAsia"/>
            <w:sz w:val="28"/>
            <w:szCs w:val="36"/>
          </w:rPr>
          <w:id w:val="-1413926873"/>
          <w14:checkbox>
            <w14:checked w14:val="0"/>
            <w14:checkedState w14:val="0052" w14:font="Wingdings 2"/>
            <w14:uncheckedState w14:val="2610" w14:font="MS Gothic"/>
          </w14:checkbox>
        </w:sdtPr>
        <w:sdtEndPr/>
        <w:sdtContent>
          <w:r w:rsidR="00B90FBC">
            <w:rPr>
              <w:rFonts w:ascii="MS Gothic" w:eastAsia="MS Gothic" w:hAnsi="MS Gothic" w:hint="eastAsia"/>
              <w:sz w:val="28"/>
              <w:szCs w:val="36"/>
            </w:rPr>
            <w:t>☐</w:t>
          </w:r>
        </w:sdtContent>
      </w:sdt>
      <w:r w:rsidR="001D5669" w:rsidRPr="0011499F">
        <w:rPr>
          <w:rFonts w:ascii="黑体" w:eastAsia="黑体" w:hAnsi="黑体" w:hint="eastAsia"/>
          <w:sz w:val="28"/>
          <w:szCs w:val="36"/>
        </w:rPr>
        <w:t>/</w:t>
      </w:r>
      <w:r w:rsidR="001D5669">
        <w:rPr>
          <w:rFonts w:ascii="黑体" w:eastAsia="黑体" w:hAnsi="黑体" w:hint="eastAsia"/>
          <w:sz w:val="28"/>
          <w:szCs w:val="36"/>
        </w:rPr>
        <w:t>专任</w:t>
      </w:r>
      <w:r w:rsidR="001D5669" w:rsidRPr="0011499F">
        <w:rPr>
          <w:rFonts w:ascii="黑体" w:eastAsia="黑体" w:hAnsi="黑体" w:hint="eastAsia"/>
          <w:sz w:val="28"/>
          <w:szCs w:val="36"/>
        </w:rPr>
        <w:t>教师</w:t>
      </w:r>
      <w:sdt>
        <w:sdtPr>
          <w:rPr>
            <w:rFonts w:ascii="黑体" w:eastAsia="黑体" w:hAnsi="黑体" w:hint="eastAsia"/>
            <w:sz w:val="28"/>
            <w:szCs w:val="36"/>
          </w:rPr>
          <w:id w:val="-83309680"/>
          <w14:checkbox>
            <w14:checked w14:val="0"/>
            <w14:checkedState w14:val="0052" w14:font="Wingdings 2"/>
            <w14:uncheckedState w14:val="2610" w14:font="MS Gothic"/>
          </w14:checkbox>
        </w:sdtPr>
        <w:sdtEndPr/>
        <w:sdtContent>
          <w:r w:rsidR="001D5669">
            <w:rPr>
              <w:rFonts w:ascii="MS Gothic" w:eastAsia="MS Gothic" w:hAnsi="MS Gothic" w:hint="eastAsia"/>
              <w:sz w:val="28"/>
              <w:szCs w:val="36"/>
            </w:rPr>
            <w:t>☐</w:t>
          </w:r>
        </w:sdtContent>
      </w:sdt>
      <w:r w:rsidR="001D5669" w:rsidRPr="0011499F">
        <w:rPr>
          <w:rFonts w:ascii="黑体" w:eastAsia="黑体" w:hAnsi="黑体" w:hint="eastAsia"/>
          <w:sz w:val="28"/>
          <w:szCs w:val="36"/>
        </w:rPr>
        <w:t>/教学管理人员</w:t>
      </w:r>
      <w:sdt>
        <w:sdtPr>
          <w:rPr>
            <w:rFonts w:ascii="黑体" w:eastAsia="黑体" w:hAnsi="黑体" w:hint="eastAsia"/>
            <w:sz w:val="28"/>
            <w:szCs w:val="36"/>
          </w:rPr>
          <w:id w:val="367183208"/>
          <w14:checkbox>
            <w14:checked w14:val="0"/>
            <w14:checkedState w14:val="0052" w14:font="Wingdings 2"/>
            <w14:uncheckedState w14:val="2610" w14:font="MS Gothic"/>
          </w14:checkbox>
        </w:sdtPr>
        <w:sdtEndPr/>
        <w:sdtContent>
          <w:r w:rsidR="001D5669">
            <w:rPr>
              <w:rFonts w:ascii="MS Gothic" w:eastAsia="MS Gothic" w:hAnsi="MS Gothic" w:hint="eastAsia"/>
              <w:sz w:val="28"/>
              <w:szCs w:val="36"/>
            </w:rPr>
            <w:t>☐</w:t>
          </w:r>
        </w:sdtContent>
      </w:sdt>
      <w:r w:rsidR="001D5669">
        <w:rPr>
          <w:rFonts w:ascii="黑体" w:eastAsia="黑体" w:hAnsi="黑体" w:hint="eastAsia"/>
          <w:sz w:val="28"/>
          <w:szCs w:val="36"/>
        </w:rPr>
        <w:t>/督导专家</w:t>
      </w:r>
      <w:sdt>
        <w:sdtPr>
          <w:rPr>
            <w:rFonts w:ascii="黑体" w:eastAsia="黑体" w:hAnsi="黑体" w:hint="eastAsia"/>
            <w:sz w:val="28"/>
            <w:szCs w:val="36"/>
          </w:rPr>
          <w:id w:val="795797157"/>
          <w14:checkbox>
            <w14:checked w14:val="0"/>
            <w14:checkedState w14:val="0052" w14:font="Wingdings 2"/>
            <w14:uncheckedState w14:val="2610" w14:font="MS Gothic"/>
          </w14:checkbox>
        </w:sdtPr>
        <w:sdtEndPr/>
        <w:sdtContent>
          <w:r w:rsidR="00B90FBC">
            <w:rPr>
              <w:rFonts w:ascii="MS Gothic" w:eastAsia="MS Gothic" w:hAnsi="MS Gothic" w:hint="eastAsia"/>
              <w:sz w:val="28"/>
              <w:szCs w:val="36"/>
            </w:rPr>
            <w:t>☐</w:t>
          </w:r>
        </w:sdtContent>
      </w:sdt>
      <w:r w:rsidRPr="0011499F">
        <w:rPr>
          <w:rFonts w:ascii="黑体" w:eastAsia="黑体" w:hAnsi="黑体" w:hint="eastAsia"/>
          <w:sz w:val="28"/>
          <w:szCs w:val="36"/>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851"/>
        <w:gridCol w:w="1274"/>
        <w:gridCol w:w="427"/>
        <w:gridCol w:w="850"/>
        <w:gridCol w:w="1272"/>
        <w:gridCol w:w="288"/>
        <w:gridCol w:w="992"/>
        <w:gridCol w:w="850"/>
        <w:gridCol w:w="851"/>
      </w:tblGrid>
      <w:tr w:rsidR="00D4233C" w:rsidRPr="006659FA" w14:paraId="11EDC3EC" w14:textId="77777777" w:rsidTr="002523F0">
        <w:trPr>
          <w:trHeight w:val="433"/>
          <w:jc w:val="center"/>
        </w:trPr>
        <w:tc>
          <w:tcPr>
            <w:tcW w:w="1555" w:type="dxa"/>
            <w:vAlign w:val="center"/>
          </w:tcPr>
          <w:p w14:paraId="5E23D5C9" w14:textId="21EC71A2" w:rsidR="00D4233C" w:rsidRPr="00EE51CD" w:rsidRDefault="00D4233C" w:rsidP="007B1016">
            <w:pPr>
              <w:spacing w:line="320" w:lineRule="exact"/>
              <w:jc w:val="center"/>
              <w:rPr>
                <w:rFonts w:ascii="黑体" w:eastAsia="黑体" w:hAnsi="黑体"/>
                <w:sz w:val="24"/>
              </w:rPr>
            </w:pPr>
            <w:permStart w:id="1806113165" w:edGrp="everyone" w:colFirst="3" w:colLast="3"/>
            <w:permStart w:id="1428099077" w:edGrp="everyone" w:colFirst="1" w:colLast="1"/>
            <w:r w:rsidRPr="00EE51CD">
              <w:rPr>
                <w:rFonts w:ascii="黑体" w:eastAsia="黑体" w:hAnsi="黑体" w:hint="eastAsia"/>
                <w:sz w:val="24"/>
              </w:rPr>
              <w:t>课程</w:t>
            </w:r>
            <w:r>
              <w:rPr>
                <w:rFonts w:ascii="黑体" w:eastAsia="黑体" w:hAnsi="黑体" w:hint="eastAsia"/>
                <w:sz w:val="24"/>
              </w:rPr>
              <w:t>名称</w:t>
            </w:r>
          </w:p>
        </w:tc>
        <w:tc>
          <w:tcPr>
            <w:tcW w:w="4110" w:type="dxa"/>
            <w:gridSpan w:val="5"/>
            <w:vAlign w:val="center"/>
          </w:tcPr>
          <w:p w14:paraId="2547AFB9" w14:textId="586DBE0C" w:rsidR="00D4233C" w:rsidRPr="00EE51CD" w:rsidRDefault="00D4233C" w:rsidP="007B1016">
            <w:pPr>
              <w:spacing w:line="320" w:lineRule="exact"/>
              <w:jc w:val="center"/>
              <w:rPr>
                <w:rFonts w:ascii="黑体" w:eastAsia="黑体" w:hAnsi="黑体"/>
                <w:sz w:val="24"/>
              </w:rPr>
            </w:pPr>
          </w:p>
        </w:tc>
        <w:tc>
          <w:tcPr>
            <w:tcW w:w="1272" w:type="dxa"/>
            <w:vAlign w:val="center"/>
          </w:tcPr>
          <w:p w14:paraId="4A2D1809" w14:textId="25334BD4" w:rsidR="00D4233C" w:rsidRPr="00EE51CD" w:rsidRDefault="00D4233C" w:rsidP="007B1016">
            <w:pPr>
              <w:spacing w:line="320" w:lineRule="exact"/>
              <w:jc w:val="center"/>
              <w:rPr>
                <w:rFonts w:ascii="黑体" w:eastAsia="黑体" w:hAnsi="黑体"/>
                <w:sz w:val="24"/>
              </w:rPr>
            </w:pPr>
            <w:r>
              <w:rPr>
                <w:rFonts w:ascii="黑体" w:eastAsia="黑体" w:hAnsi="黑体" w:hint="eastAsia"/>
                <w:sz w:val="24"/>
              </w:rPr>
              <w:t>开课</w:t>
            </w:r>
            <w:r w:rsidRPr="0024489D">
              <w:rPr>
                <w:rFonts w:ascii="黑体" w:eastAsia="黑体" w:hAnsi="黑体" w:hint="eastAsia"/>
                <w:sz w:val="24"/>
              </w:rPr>
              <w:t>院系</w:t>
            </w:r>
          </w:p>
        </w:tc>
        <w:tc>
          <w:tcPr>
            <w:tcW w:w="2981" w:type="dxa"/>
            <w:gridSpan w:val="4"/>
            <w:vAlign w:val="center"/>
          </w:tcPr>
          <w:p w14:paraId="79E2EEBD" w14:textId="77777777" w:rsidR="00D4233C" w:rsidRPr="00EE51CD" w:rsidRDefault="00D4233C" w:rsidP="007B1016">
            <w:pPr>
              <w:spacing w:line="320" w:lineRule="exact"/>
              <w:jc w:val="center"/>
              <w:rPr>
                <w:rFonts w:ascii="黑体" w:eastAsia="黑体" w:hAnsi="黑体"/>
                <w:sz w:val="24"/>
              </w:rPr>
            </w:pPr>
          </w:p>
        </w:tc>
      </w:tr>
      <w:tr w:rsidR="00D4233C" w:rsidRPr="006659FA" w14:paraId="1846604A" w14:textId="77777777" w:rsidTr="00C43717">
        <w:trPr>
          <w:trHeight w:val="440"/>
          <w:jc w:val="center"/>
        </w:trPr>
        <w:tc>
          <w:tcPr>
            <w:tcW w:w="1555" w:type="dxa"/>
            <w:vAlign w:val="center"/>
          </w:tcPr>
          <w:p w14:paraId="37AB7E08" w14:textId="7F2E964C" w:rsidR="00D4233C" w:rsidRPr="00481087" w:rsidRDefault="00D4233C" w:rsidP="007B1016">
            <w:pPr>
              <w:spacing w:line="320" w:lineRule="exact"/>
              <w:jc w:val="center"/>
              <w:rPr>
                <w:rFonts w:ascii="黑体" w:eastAsia="黑体" w:hAnsi="黑体"/>
                <w:sz w:val="24"/>
              </w:rPr>
            </w:pPr>
            <w:permStart w:id="1627270005" w:edGrp="everyone" w:colFirst="3" w:colLast="3"/>
            <w:permStart w:id="1138980419" w:edGrp="everyone" w:colFirst="1" w:colLast="1"/>
            <w:permEnd w:id="1806113165"/>
            <w:permEnd w:id="1428099077"/>
            <w:r>
              <w:rPr>
                <w:rFonts w:ascii="黑体" w:eastAsia="黑体" w:hAnsi="黑体" w:hint="eastAsia"/>
                <w:sz w:val="24"/>
              </w:rPr>
              <w:t>任课教师</w:t>
            </w:r>
          </w:p>
        </w:tc>
        <w:tc>
          <w:tcPr>
            <w:tcW w:w="4110" w:type="dxa"/>
            <w:gridSpan w:val="5"/>
            <w:vAlign w:val="center"/>
          </w:tcPr>
          <w:p w14:paraId="76D18916" w14:textId="1F057C3D" w:rsidR="00D4233C" w:rsidRPr="00EE51CD" w:rsidRDefault="00D4233C" w:rsidP="007B1016">
            <w:pPr>
              <w:spacing w:line="320" w:lineRule="exact"/>
              <w:jc w:val="center"/>
              <w:rPr>
                <w:rFonts w:ascii="黑体" w:eastAsia="黑体" w:hAnsi="黑体"/>
                <w:sz w:val="24"/>
              </w:rPr>
            </w:pPr>
          </w:p>
        </w:tc>
        <w:tc>
          <w:tcPr>
            <w:tcW w:w="1272" w:type="dxa"/>
            <w:vAlign w:val="center"/>
          </w:tcPr>
          <w:p w14:paraId="5F851889" w14:textId="67E8A816" w:rsidR="00D4233C" w:rsidRDefault="00D4233C" w:rsidP="007B1016">
            <w:pPr>
              <w:spacing w:line="320" w:lineRule="exact"/>
              <w:jc w:val="center"/>
              <w:rPr>
                <w:rFonts w:ascii="黑体" w:eastAsia="黑体" w:hAnsi="黑体"/>
                <w:sz w:val="24"/>
              </w:rPr>
            </w:pPr>
            <w:r>
              <w:rPr>
                <w:rFonts w:ascii="黑体" w:eastAsia="黑体" w:hAnsi="黑体" w:hint="eastAsia"/>
                <w:sz w:val="24"/>
              </w:rPr>
              <w:t>上课人数</w:t>
            </w:r>
          </w:p>
        </w:tc>
        <w:tc>
          <w:tcPr>
            <w:tcW w:w="2981" w:type="dxa"/>
            <w:gridSpan w:val="4"/>
            <w:vAlign w:val="center"/>
          </w:tcPr>
          <w:p w14:paraId="100B303D" w14:textId="77777777" w:rsidR="00D4233C" w:rsidRPr="00EE51CD" w:rsidRDefault="00D4233C" w:rsidP="007B1016">
            <w:pPr>
              <w:spacing w:line="320" w:lineRule="exact"/>
              <w:jc w:val="center"/>
              <w:rPr>
                <w:rFonts w:ascii="黑体" w:eastAsia="黑体" w:hAnsi="黑体"/>
                <w:sz w:val="24"/>
              </w:rPr>
            </w:pPr>
          </w:p>
        </w:tc>
      </w:tr>
      <w:tr w:rsidR="00D4233C" w:rsidRPr="006659FA" w14:paraId="60E85B11" w14:textId="77777777" w:rsidTr="00D4233C">
        <w:trPr>
          <w:trHeight w:val="440"/>
          <w:jc w:val="center"/>
        </w:trPr>
        <w:tc>
          <w:tcPr>
            <w:tcW w:w="1555" w:type="dxa"/>
            <w:vAlign w:val="center"/>
          </w:tcPr>
          <w:p w14:paraId="472EAA2C" w14:textId="77777777" w:rsidR="00D4233C" w:rsidRPr="00EE51CD" w:rsidRDefault="00D4233C" w:rsidP="007B1016">
            <w:pPr>
              <w:spacing w:line="320" w:lineRule="exact"/>
              <w:jc w:val="center"/>
              <w:rPr>
                <w:rFonts w:ascii="黑体" w:eastAsia="黑体" w:hAnsi="黑体"/>
                <w:sz w:val="24"/>
              </w:rPr>
            </w:pPr>
            <w:permStart w:id="1499101827" w:edGrp="everyone" w:colFirst="5" w:colLast="5"/>
            <w:permStart w:id="385616039" w:edGrp="everyone" w:colFirst="3" w:colLast="3"/>
            <w:permEnd w:id="1627270005"/>
            <w:permEnd w:id="1138980419"/>
            <w:r w:rsidRPr="00481087">
              <w:rPr>
                <w:rFonts w:ascii="黑体" w:eastAsia="黑体" w:hAnsi="黑体" w:hint="eastAsia"/>
                <w:sz w:val="24"/>
              </w:rPr>
              <w:t>听课</w:t>
            </w:r>
            <w:r>
              <w:rPr>
                <w:rFonts w:ascii="黑体" w:eastAsia="黑体" w:hAnsi="黑体" w:hint="eastAsia"/>
                <w:sz w:val="24"/>
              </w:rPr>
              <w:t>年月日</w:t>
            </w:r>
          </w:p>
        </w:tc>
        <w:sdt>
          <w:sdtPr>
            <w:rPr>
              <w:rFonts w:ascii="黑体" w:eastAsia="黑体" w:hAnsi="黑体"/>
              <w:sz w:val="24"/>
            </w:rPr>
            <w:id w:val="1895390554"/>
            <w:placeholder>
              <w:docPart w:val="DefaultPlaceholder_-1854013438"/>
            </w:placeholder>
            <w:date w:fullDate="2022-05-05T00:00:00Z">
              <w:dateFormat w:val="yyyy-M-d"/>
              <w:lid w:val="zh-CN"/>
              <w:storeMappedDataAs w:val="dateTime"/>
              <w:calendar w:val="gregorian"/>
            </w:date>
          </w:sdtPr>
          <w:sdtEndPr/>
          <w:sdtContent>
            <w:tc>
              <w:tcPr>
                <w:tcW w:w="1559" w:type="dxa"/>
                <w:gridSpan w:val="2"/>
                <w:vAlign w:val="center"/>
              </w:tcPr>
              <w:p w14:paraId="64432B5B" w14:textId="77777777" w:rsidR="00D4233C" w:rsidRPr="00EE51CD" w:rsidRDefault="00D4233C" w:rsidP="007B1016">
                <w:pPr>
                  <w:spacing w:line="320" w:lineRule="exact"/>
                  <w:jc w:val="center"/>
                  <w:rPr>
                    <w:rFonts w:ascii="黑体" w:eastAsia="黑体" w:hAnsi="黑体"/>
                    <w:sz w:val="24"/>
                  </w:rPr>
                </w:pPr>
                <w:r>
                  <w:rPr>
                    <w:rFonts w:ascii="黑体" w:eastAsia="黑体" w:hAnsi="黑体" w:hint="eastAsia"/>
                    <w:sz w:val="24"/>
                  </w:rPr>
                  <w:t>2022-5-5</w:t>
                </w:r>
              </w:p>
            </w:tc>
          </w:sdtContent>
        </w:sdt>
        <w:tc>
          <w:tcPr>
            <w:tcW w:w="1274" w:type="dxa"/>
            <w:vAlign w:val="center"/>
          </w:tcPr>
          <w:p w14:paraId="7FE325EF" w14:textId="3A07F7E2" w:rsidR="00D4233C" w:rsidRPr="00EE51CD" w:rsidRDefault="00D4233C" w:rsidP="007B1016">
            <w:pPr>
              <w:spacing w:line="320" w:lineRule="exact"/>
              <w:jc w:val="center"/>
              <w:rPr>
                <w:rFonts w:ascii="黑体" w:eastAsia="黑体" w:hAnsi="黑体"/>
                <w:sz w:val="24"/>
              </w:rPr>
            </w:pPr>
            <w:r>
              <w:rPr>
                <w:rFonts w:ascii="黑体" w:eastAsia="黑体" w:hAnsi="黑体" w:hint="eastAsia"/>
                <w:sz w:val="24"/>
              </w:rPr>
              <w:t>听课时间</w:t>
            </w:r>
          </w:p>
        </w:tc>
        <w:tc>
          <w:tcPr>
            <w:tcW w:w="1277" w:type="dxa"/>
            <w:gridSpan w:val="2"/>
            <w:vAlign w:val="center"/>
          </w:tcPr>
          <w:p w14:paraId="483346E6" w14:textId="77777777" w:rsidR="00D4233C" w:rsidRPr="00EE51CD" w:rsidRDefault="00D4233C" w:rsidP="007B1016">
            <w:pPr>
              <w:spacing w:line="320" w:lineRule="exact"/>
              <w:jc w:val="center"/>
              <w:rPr>
                <w:rFonts w:ascii="黑体" w:eastAsia="黑体" w:hAnsi="黑体"/>
                <w:sz w:val="24"/>
              </w:rPr>
            </w:pPr>
          </w:p>
        </w:tc>
        <w:tc>
          <w:tcPr>
            <w:tcW w:w="1272" w:type="dxa"/>
            <w:vAlign w:val="center"/>
          </w:tcPr>
          <w:p w14:paraId="7233AFCE" w14:textId="77777777" w:rsidR="00D4233C" w:rsidRPr="00EE51CD" w:rsidRDefault="00D4233C" w:rsidP="007B1016">
            <w:pPr>
              <w:spacing w:line="320" w:lineRule="exact"/>
              <w:jc w:val="center"/>
              <w:rPr>
                <w:rFonts w:ascii="黑体" w:eastAsia="黑体" w:hAnsi="黑体"/>
                <w:sz w:val="24"/>
              </w:rPr>
            </w:pPr>
            <w:r>
              <w:rPr>
                <w:rFonts w:ascii="黑体" w:eastAsia="黑体" w:hAnsi="黑体" w:hint="eastAsia"/>
                <w:sz w:val="24"/>
              </w:rPr>
              <w:t>听课</w:t>
            </w:r>
            <w:r w:rsidRPr="00481087">
              <w:rPr>
                <w:rFonts w:ascii="黑体" w:eastAsia="黑体" w:hAnsi="黑体" w:hint="eastAsia"/>
                <w:sz w:val="24"/>
              </w:rPr>
              <w:t>地点</w:t>
            </w:r>
          </w:p>
        </w:tc>
        <w:tc>
          <w:tcPr>
            <w:tcW w:w="2981" w:type="dxa"/>
            <w:gridSpan w:val="4"/>
            <w:vAlign w:val="center"/>
          </w:tcPr>
          <w:p w14:paraId="43EC7243" w14:textId="77777777" w:rsidR="00D4233C" w:rsidRPr="00EE51CD" w:rsidRDefault="00D4233C" w:rsidP="007B1016">
            <w:pPr>
              <w:spacing w:line="320" w:lineRule="exact"/>
              <w:jc w:val="center"/>
              <w:rPr>
                <w:rFonts w:ascii="黑体" w:eastAsia="黑体" w:hAnsi="黑体"/>
                <w:sz w:val="24"/>
              </w:rPr>
            </w:pPr>
          </w:p>
        </w:tc>
      </w:tr>
      <w:tr w:rsidR="00D4233C" w:rsidRPr="006659FA" w14:paraId="60A6F7F4" w14:textId="77777777" w:rsidTr="00D4233C">
        <w:trPr>
          <w:trHeight w:val="440"/>
          <w:jc w:val="center"/>
        </w:trPr>
        <w:tc>
          <w:tcPr>
            <w:tcW w:w="1555" w:type="dxa"/>
            <w:vAlign w:val="center"/>
          </w:tcPr>
          <w:p w14:paraId="4CFA7623" w14:textId="77777777" w:rsidR="00D4233C" w:rsidRPr="00481087" w:rsidRDefault="00D4233C" w:rsidP="00F04B42">
            <w:pPr>
              <w:spacing w:line="320" w:lineRule="exact"/>
              <w:jc w:val="center"/>
              <w:rPr>
                <w:rFonts w:ascii="黑体" w:eastAsia="黑体" w:hAnsi="黑体"/>
                <w:sz w:val="24"/>
              </w:rPr>
            </w:pPr>
            <w:permStart w:id="291177258" w:edGrp="everyone" w:colFirst="5" w:colLast="5"/>
            <w:permStart w:id="111309601" w:edGrp="everyone" w:colFirst="3" w:colLast="3"/>
            <w:permStart w:id="172111014" w:edGrp="everyone" w:colFirst="1" w:colLast="1"/>
            <w:permEnd w:id="1499101827"/>
            <w:permEnd w:id="385616039"/>
            <w:r>
              <w:rPr>
                <w:rFonts w:ascii="黑体" w:eastAsia="黑体" w:hAnsi="黑体" w:hint="eastAsia"/>
                <w:sz w:val="24"/>
              </w:rPr>
              <w:t>听课人姓名</w:t>
            </w:r>
          </w:p>
        </w:tc>
        <w:tc>
          <w:tcPr>
            <w:tcW w:w="1559" w:type="dxa"/>
            <w:gridSpan w:val="2"/>
            <w:vAlign w:val="center"/>
          </w:tcPr>
          <w:p w14:paraId="3F930A2F" w14:textId="77777777" w:rsidR="00D4233C" w:rsidRPr="00EE51CD" w:rsidRDefault="00D4233C" w:rsidP="00F04B42">
            <w:pPr>
              <w:spacing w:line="320" w:lineRule="exact"/>
              <w:jc w:val="center"/>
              <w:rPr>
                <w:rFonts w:ascii="黑体" w:eastAsia="黑体" w:hAnsi="黑体"/>
                <w:sz w:val="24"/>
              </w:rPr>
            </w:pPr>
          </w:p>
        </w:tc>
        <w:tc>
          <w:tcPr>
            <w:tcW w:w="1274" w:type="dxa"/>
            <w:vAlign w:val="center"/>
          </w:tcPr>
          <w:p w14:paraId="06FA9561" w14:textId="77777777" w:rsidR="00D4233C" w:rsidRPr="00481087" w:rsidRDefault="00D4233C" w:rsidP="00F04B42">
            <w:pPr>
              <w:spacing w:line="320" w:lineRule="exact"/>
              <w:jc w:val="center"/>
              <w:rPr>
                <w:rFonts w:ascii="黑体" w:eastAsia="黑体" w:hAnsi="黑体"/>
                <w:sz w:val="24"/>
              </w:rPr>
            </w:pPr>
            <w:r>
              <w:rPr>
                <w:rFonts w:ascii="黑体" w:eastAsia="黑体" w:hAnsi="黑体" w:hint="eastAsia"/>
                <w:sz w:val="24"/>
              </w:rPr>
              <w:t>工号</w:t>
            </w:r>
          </w:p>
        </w:tc>
        <w:tc>
          <w:tcPr>
            <w:tcW w:w="1277" w:type="dxa"/>
            <w:gridSpan w:val="2"/>
            <w:vAlign w:val="center"/>
          </w:tcPr>
          <w:p w14:paraId="564157B8" w14:textId="77777777" w:rsidR="00D4233C" w:rsidRPr="00EE51CD" w:rsidRDefault="00D4233C" w:rsidP="00F04B42">
            <w:pPr>
              <w:spacing w:line="320" w:lineRule="exact"/>
              <w:jc w:val="center"/>
              <w:rPr>
                <w:rFonts w:ascii="黑体" w:eastAsia="黑体" w:hAnsi="黑体"/>
                <w:sz w:val="24"/>
              </w:rPr>
            </w:pPr>
          </w:p>
        </w:tc>
        <w:tc>
          <w:tcPr>
            <w:tcW w:w="1272" w:type="dxa"/>
            <w:vAlign w:val="center"/>
          </w:tcPr>
          <w:p w14:paraId="23CF1180" w14:textId="77777777" w:rsidR="00D4233C" w:rsidRPr="00481087" w:rsidDel="006B3F3D" w:rsidRDefault="00D4233C" w:rsidP="00F04B42">
            <w:pPr>
              <w:spacing w:line="320" w:lineRule="exact"/>
              <w:jc w:val="center"/>
              <w:rPr>
                <w:rFonts w:ascii="黑体" w:eastAsia="黑体" w:hAnsi="黑体"/>
                <w:sz w:val="24"/>
              </w:rPr>
            </w:pPr>
            <w:r>
              <w:rPr>
                <w:rFonts w:ascii="黑体" w:eastAsia="黑体" w:hAnsi="黑体" w:hint="eastAsia"/>
                <w:sz w:val="24"/>
              </w:rPr>
              <w:t>所属单位</w:t>
            </w:r>
          </w:p>
        </w:tc>
        <w:tc>
          <w:tcPr>
            <w:tcW w:w="2981" w:type="dxa"/>
            <w:gridSpan w:val="4"/>
            <w:vAlign w:val="center"/>
          </w:tcPr>
          <w:p w14:paraId="59DF254E" w14:textId="77777777" w:rsidR="00D4233C" w:rsidRPr="00EE51CD" w:rsidRDefault="00D4233C" w:rsidP="00F04B42">
            <w:pPr>
              <w:spacing w:line="320" w:lineRule="exact"/>
              <w:jc w:val="center"/>
              <w:rPr>
                <w:rFonts w:ascii="黑体" w:eastAsia="黑体" w:hAnsi="黑体"/>
                <w:sz w:val="24"/>
              </w:rPr>
            </w:pPr>
          </w:p>
        </w:tc>
      </w:tr>
      <w:permEnd w:id="291177258"/>
      <w:permEnd w:id="111309601"/>
      <w:permEnd w:id="172111014"/>
      <w:tr w:rsidR="00F04B42" w:rsidRPr="006659FA" w14:paraId="3AF89230" w14:textId="77777777" w:rsidTr="00241FE9">
        <w:trPr>
          <w:trHeight w:val="343"/>
          <w:jc w:val="center"/>
        </w:trPr>
        <w:tc>
          <w:tcPr>
            <w:tcW w:w="1555" w:type="dxa"/>
            <w:vAlign w:val="center"/>
          </w:tcPr>
          <w:p w14:paraId="0B5BCADB" w14:textId="77777777" w:rsidR="00F04B42" w:rsidRPr="00481087" w:rsidRDefault="00F04B42" w:rsidP="00F04B42">
            <w:pPr>
              <w:jc w:val="center"/>
              <w:rPr>
                <w:rFonts w:ascii="黑体" w:eastAsia="黑体" w:hAnsi="黑体"/>
                <w:sz w:val="24"/>
              </w:rPr>
            </w:pPr>
            <w:r w:rsidRPr="00481087">
              <w:rPr>
                <w:rFonts w:ascii="黑体" w:eastAsia="黑体" w:hAnsi="黑体" w:hint="eastAsia"/>
                <w:sz w:val="24"/>
              </w:rPr>
              <w:t>评价</w:t>
            </w:r>
            <w:r>
              <w:rPr>
                <w:rFonts w:ascii="黑体" w:eastAsia="黑体" w:hAnsi="黑体" w:hint="eastAsia"/>
                <w:sz w:val="24"/>
              </w:rPr>
              <w:t>指标</w:t>
            </w:r>
          </w:p>
        </w:tc>
        <w:tc>
          <w:tcPr>
            <w:tcW w:w="6662" w:type="dxa"/>
            <w:gridSpan w:val="8"/>
            <w:vAlign w:val="center"/>
          </w:tcPr>
          <w:p w14:paraId="5B81FCFD" w14:textId="4BA261DA" w:rsidR="00F04B42" w:rsidRPr="00481087" w:rsidRDefault="00507242" w:rsidP="00F04B42">
            <w:pPr>
              <w:jc w:val="center"/>
              <w:rPr>
                <w:rFonts w:ascii="黑体" w:eastAsia="黑体" w:hAnsi="黑体"/>
                <w:sz w:val="24"/>
              </w:rPr>
            </w:pPr>
            <w:r>
              <w:rPr>
                <w:rFonts w:ascii="黑体" w:eastAsia="黑体" w:hAnsi="黑体" w:hint="eastAsia"/>
                <w:sz w:val="24"/>
              </w:rPr>
              <w:t>观测点</w:t>
            </w:r>
          </w:p>
        </w:tc>
        <w:tc>
          <w:tcPr>
            <w:tcW w:w="850" w:type="dxa"/>
            <w:vAlign w:val="center"/>
          </w:tcPr>
          <w:p w14:paraId="24D3500D" w14:textId="77777777" w:rsidR="00F04B42" w:rsidRPr="00481087" w:rsidRDefault="00F04B42" w:rsidP="00F04B42">
            <w:pPr>
              <w:jc w:val="center"/>
              <w:rPr>
                <w:rFonts w:ascii="黑体" w:eastAsia="黑体" w:hAnsi="黑体"/>
                <w:sz w:val="24"/>
              </w:rPr>
            </w:pPr>
            <w:r>
              <w:rPr>
                <w:rFonts w:ascii="黑体" w:eastAsia="黑体" w:hAnsi="黑体" w:hint="eastAsia"/>
                <w:sz w:val="24"/>
              </w:rPr>
              <w:t>分值</w:t>
            </w:r>
          </w:p>
        </w:tc>
        <w:tc>
          <w:tcPr>
            <w:tcW w:w="851" w:type="dxa"/>
            <w:vAlign w:val="center"/>
          </w:tcPr>
          <w:p w14:paraId="59B2C9E7" w14:textId="77777777" w:rsidR="00F04B42" w:rsidRPr="0059624E" w:rsidRDefault="00F04B42" w:rsidP="00F04B42">
            <w:pPr>
              <w:jc w:val="center"/>
              <w:rPr>
                <w:rFonts w:ascii="黑体" w:eastAsia="黑体" w:hAnsi="黑体"/>
                <w:szCs w:val="21"/>
              </w:rPr>
            </w:pPr>
            <w:r>
              <w:rPr>
                <w:rFonts w:ascii="黑体" w:eastAsia="黑体" w:hAnsi="黑体" w:hint="eastAsia"/>
                <w:sz w:val="24"/>
              </w:rPr>
              <w:t>评分</w:t>
            </w:r>
          </w:p>
        </w:tc>
      </w:tr>
      <w:tr w:rsidR="00F04B42" w:rsidRPr="006659FA" w14:paraId="40B9D392" w14:textId="77777777" w:rsidTr="0011499F">
        <w:trPr>
          <w:trHeight w:val="602"/>
          <w:jc w:val="center"/>
        </w:trPr>
        <w:tc>
          <w:tcPr>
            <w:tcW w:w="1555" w:type="dxa"/>
            <w:vMerge w:val="restart"/>
            <w:vAlign w:val="center"/>
          </w:tcPr>
          <w:p w14:paraId="6D0D0B29" w14:textId="77777777" w:rsidR="00F04B42" w:rsidRPr="00EA2351" w:rsidRDefault="00F04B42" w:rsidP="00F04B42">
            <w:pPr>
              <w:jc w:val="center"/>
              <w:rPr>
                <w:rFonts w:ascii="黑体" w:eastAsia="黑体" w:hAnsi="黑体"/>
                <w:sz w:val="24"/>
              </w:rPr>
            </w:pPr>
            <w:permStart w:id="694043506" w:edGrp="everyone" w:colFirst="4" w:colLast="4"/>
            <w:r w:rsidRPr="00EA2351">
              <w:rPr>
                <w:rFonts w:ascii="黑体" w:eastAsia="黑体" w:hAnsi="黑体" w:hint="eastAsia"/>
                <w:sz w:val="24"/>
              </w:rPr>
              <w:t>教学态度</w:t>
            </w:r>
          </w:p>
        </w:tc>
        <w:tc>
          <w:tcPr>
            <w:tcW w:w="708" w:type="dxa"/>
            <w:vAlign w:val="center"/>
          </w:tcPr>
          <w:p w14:paraId="287207ED" w14:textId="77777777" w:rsidR="00F04B42" w:rsidRPr="00EF727C" w:rsidRDefault="00F04B42" w:rsidP="00F04B42">
            <w:pPr>
              <w:jc w:val="center"/>
              <w:rPr>
                <w:rFonts w:asciiTheme="minorEastAsia" w:eastAsiaTheme="minorEastAsia" w:hAnsiTheme="minorEastAsia"/>
                <w:kern w:val="0"/>
              </w:rPr>
            </w:pPr>
            <w:r>
              <w:rPr>
                <w:rFonts w:asciiTheme="minorEastAsia" w:eastAsiaTheme="minorEastAsia" w:hAnsiTheme="minorEastAsia" w:hint="eastAsia"/>
                <w:szCs w:val="21"/>
              </w:rPr>
              <w:t>1</w:t>
            </w:r>
          </w:p>
        </w:tc>
        <w:tc>
          <w:tcPr>
            <w:tcW w:w="5954" w:type="dxa"/>
            <w:gridSpan w:val="7"/>
            <w:vAlign w:val="center"/>
          </w:tcPr>
          <w:p w14:paraId="39A6D575" w14:textId="77777777" w:rsidR="00F04B42" w:rsidRPr="00EF727C" w:rsidRDefault="00F04B42" w:rsidP="00F04B42">
            <w:pPr>
              <w:rPr>
                <w:rFonts w:asciiTheme="minorEastAsia" w:eastAsiaTheme="minorEastAsia" w:hAnsiTheme="minorEastAsia"/>
                <w:kern w:val="0"/>
              </w:rPr>
            </w:pPr>
            <w:r w:rsidRPr="00EF727C">
              <w:rPr>
                <w:rFonts w:asciiTheme="minorEastAsia" w:eastAsiaTheme="minorEastAsia" w:hAnsiTheme="minorEastAsia" w:hint="eastAsia"/>
                <w:szCs w:val="21"/>
              </w:rPr>
              <w:t>备课</w:t>
            </w:r>
            <w:r w:rsidRPr="00EF727C">
              <w:rPr>
                <w:rFonts w:asciiTheme="minorEastAsia" w:eastAsiaTheme="minorEastAsia" w:hAnsiTheme="minorEastAsia" w:hint="eastAsia"/>
                <w:color w:val="000000"/>
                <w:kern w:val="0"/>
                <w:szCs w:val="21"/>
              </w:rPr>
              <w:t>充分</w:t>
            </w:r>
            <w:r w:rsidRPr="00EF727C">
              <w:rPr>
                <w:rFonts w:asciiTheme="minorEastAsia" w:eastAsiaTheme="minorEastAsia" w:hAnsiTheme="minorEastAsia" w:hint="eastAsia"/>
                <w:szCs w:val="21"/>
              </w:rPr>
              <w:t>，能够将知识、能力和价值观教育相结合，发挥课程育人功能。</w:t>
            </w:r>
          </w:p>
        </w:tc>
        <w:tc>
          <w:tcPr>
            <w:tcW w:w="850" w:type="dxa"/>
            <w:vMerge w:val="restart"/>
            <w:vAlign w:val="center"/>
          </w:tcPr>
          <w:p w14:paraId="5057B27C" w14:textId="77777777" w:rsidR="00F04B42" w:rsidRPr="003073B2" w:rsidRDefault="00F04B42" w:rsidP="00F04B42">
            <w:pPr>
              <w:jc w:val="center"/>
              <w:rPr>
                <w:rFonts w:ascii="宋体" w:hAnsi="宋体"/>
                <w:szCs w:val="21"/>
              </w:rPr>
            </w:pPr>
            <w:r w:rsidRPr="003073B2">
              <w:rPr>
                <w:rFonts w:ascii="宋体" w:hAnsi="宋体"/>
                <w:szCs w:val="21"/>
              </w:rPr>
              <w:t>10</w:t>
            </w:r>
            <w:r>
              <w:rPr>
                <w:rFonts w:ascii="宋体" w:hAnsi="宋体" w:hint="eastAsia"/>
                <w:szCs w:val="21"/>
              </w:rPr>
              <w:t>分</w:t>
            </w:r>
          </w:p>
        </w:tc>
        <w:tc>
          <w:tcPr>
            <w:tcW w:w="851" w:type="dxa"/>
            <w:vMerge w:val="restart"/>
            <w:vAlign w:val="center"/>
          </w:tcPr>
          <w:p w14:paraId="4F6715BD" w14:textId="77777777" w:rsidR="00F04B42" w:rsidRPr="003073B2" w:rsidRDefault="00F04B42" w:rsidP="00F04B42">
            <w:pPr>
              <w:jc w:val="center"/>
              <w:rPr>
                <w:rFonts w:ascii="宋体" w:hAnsi="宋体"/>
                <w:sz w:val="24"/>
              </w:rPr>
            </w:pPr>
          </w:p>
        </w:tc>
      </w:tr>
      <w:permEnd w:id="694043506"/>
      <w:tr w:rsidR="00F04B42" w:rsidRPr="006659FA" w14:paraId="2A00E642" w14:textId="77777777" w:rsidTr="0011499F">
        <w:trPr>
          <w:trHeight w:val="558"/>
          <w:jc w:val="center"/>
        </w:trPr>
        <w:tc>
          <w:tcPr>
            <w:tcW w:w="1555" w:type="dxa"/>
            <w:vMerge/>
            <w:vAlign w:val="center"/>
          </w:tcPr>
          <w:p w14:paraId="33F64EB3" w14:textId="77777777" w:rsidR="00F04B42" w:rsidRPr="00EA2351" w:rsidRDefault="00F04B42" w:rsidP="00F04B42">
            <w:pPr>
              <w:jc w:val="center"/>
              <w:rPr>
                <w:rFonts w:ascii="黑体" w:eastAsia="黑体" w:hAnsi="黑体"/>
                <w:sz w:val="24"/>
              </w:rPr>
            </w:pPr>
          </w:p>
        </w:tc>
        <w:tc>
          <w:tcPr>
            <w:tcW w:w="708" w:type="dxa"/>
            <w:vAlign w:val="center"/>
          </w:tcPr>
          <w:p w14:paraId="0B35E785" w14:textId="77777777" w:rsidR="00F04B42" w:rsidRPr="00EF727C" w:rsidRDefault="00F04B42" w:rsidP="00F04B42">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5954" w:type="dxa"/>
            <w:gridSpan w:val="7"/>
            <w:vAlign w:val="center"/>
          </w:tcPr>
          <w:p w14:paraId="2DFF9F87" w14:textId="77777777" w:rsidR="00F04B42" w:rsidRPr="00EF727C" w:rsidRDefault="00F04B42" w:rsidP="00F04B42">
            <w:pPr>
              <w:rPr>
                <w:rFonts w:asciiTheme="minorEastAsia" w:eastAsiaTheme="minorEastAsia" w:hAnsiTheme="minorEastAsia"/>
                <w:szCs w:val="21"/>
              </w:rPr>
            </w:pPr>
            <w:r w:rsidRPr="00EF727C">
              <w:rPr>
                <w:rFonts w:asciiTheme="minorEastAsia" w:eastAsiaTheme="minorEastAsia" w:hAnsiTheme="minorEastAsia" w:hint="eastAsia"/>
                <w:szCs w:val="21"/>
              </w:rPr>
              <w:t>精神饱满，能够</w:t>
            </w:r>
            <w:r w:rsidRPr="00EF727C">
              <w:rPr>
                <w:rFonts w:asciiTheme="minorEastAsia" w:eastAsiaTheme="minorEastAsia" w:hAnsiTheme="minorEastAsia" w:hint="eastAsia"/>
                <w:color w:val="000000"/>
                <w:kern w:val="0"/>
                <w:szCs w:val="21"/>
              </w:rPr>
              <w:t>在教学活动中体现出良好的师德师风和严谨的治学态度。</w:t>
            </w:r>
          </w:p>
        </w:tc>
        <w:tc>
          <w:tcPr>
            <w:tcW w:w="850" w:type="dxa"/>
            <w:vMerge/>
            <w:vAlign w:val="center"/>
          </w:tcPr>
          <w:p w14:paraId="4297B916" w14:textId="77777777" w:rsidR="00F04B42" w:rsidRPr="003073B2" w:rsidRDefault="00F04B42" w:rsidP="00F04B42">
            <w:pPr>
              <w:jc w:val="center"/>
              <w:rPr>
                <w:rFonts w:ascii="宋体" w:hAnsi="宋体"/>
                <w:szCs w:val="21"/>
              </w:rPr>
            </w:pPr>
          </w:p>
        </w:tc>
        <w:tc>
          <w:tcPr>
            <w:tcW w:w="851" w:type="dxa"/>
            <w:vMerge/>
            <w:vAlign w:val="center"/>
          </w:tcPr>
          <w:p w14:paraId="51A45FED" w14:textId="77777777" w:rsidR="00F04B42" w:rsidRPr="003073B2" w:rsidRDefault="00F04B42" w:rsidP="00F04B42">
            <w:pPr>
              <w:jc w:val="center"/>
              <w:rPr>
                <w:rFonts w:ascii="宋体" w:hAnsi="宋体"/>
                <w:sz w:val="24"/>
              </w:rPr>
            </w:pPr>
          </w:p>
        </w:tc>
      </w:tr>
      <w:tr w:rsidR="00F04B42" w:rsidRPr="006659FA" w14:paraId="3C1D4AA6" w14:textId="77777777" w:rsidTr="0011499F">
        <w:trPr>
          <w:trHeight w:val="607"/>
          <w:jc w:val="center"/>
        </w:trPr>
        <w:tc>
          <w:tcPr>
            <w:tcW w:w="1555" w:type="dxa"/>
            <w:vMerge w:val="restart"/>
            <w:vAlign w:val="center"/>
          </w:tcPr>
          <w:p w14:paraId="7F8E3FAC" w14:textId="77777777" w:rsidR="00F04B42" w:rsidRPr="00EA2351" w:rsidRDefault="00F04B42" w:rsidP="00F04B42">
            <w:pPr>
              <w:jc w:val="center"/>
              <w:rPr>
                <w:rFonts w:ascii="黑体" w:eastAsia="黑体" w:hAnsi="黑体"/>
                <w:sz w:val="24"/>
              </w:rPr>
            </w:pPr>
            <w:permStart w:id="345136354" w:edGrp="everyone" w:colFirst="4" w:colLast="4"/>
            <w:r>
              <w:rPr>
                <w:rFonts w:ascii="黑体" w:eastAsia="黑体" w:hAnsi="黑体" w:hint="eastAsia"/>
                <w:sz w:val="24"/>
              </w:rPr>
              <w:t>教学内容</w:t>
            </w:r>
          </w:p>
        </w:tc>
        <w:tc>
          <w:tcPr>
            <w:tcW w:w="708" w:type="dxa"/>
            <w:vAlign w:val="center"/>
          </w:tcPr>
          <w:p w14:paraId="0F2DB78D" w14:textId="77777777" w:rsidR="00F04B42" w:rsidRPr="00EF727C" w:rsidRDefault="00F04B42" w:rsidP="00F04B42">
            <w:pPr>
              <w:jc w:val="center"/>
              <w:rPr>
                <w:rFonts w:asciiTheme="minorEastAsia" w:eastAsiaTheme="minorEastAsia" w:hAnsiTheme="minorEastAsia"/>
                <w:kern w:val="0"/>
              </w:rPr>
            </w:pPr>
            <w:r>
              <w:rPr>
                <w:rFonts w:asciiTheme="minorEastAsia" w:eastAsiaTheme="minorEastAsia" w:hAnsiTheme="minorEastAsia" w:hint="eastAsia"/>
                <w:kern w:val="0"/>
              </w:rPr>
              <w:t>3</w:t>
            </w:r>
          </w:p>
        </w:tc>
        <w:tc>
          <w:tcPr>
            <w:tcW w:w="5954" w:type="dxa"/>
            <w:gridSpan w:val="7"/>
            <w:vAlign w:val="center"/>
          </w:tcPr>
          <w:p w14:paraId="67E75EAF" w14:textId="77777777" w:rsidR="00F04B42" w:rsidRPr="00EF727C" w:rsidRDefault="00F04B42" w:rsidP="00F04B42">
            <w:pPr>
              <w:rPr>
                <w:rFonts w:asciiTheme="minorEastAsia" w:eastAsiaTheme="minorEastAsia" w:hAnsiTheme="minorEastAsia"/>
                <w:kern w:val="0"/>
              </w:rPr>
            </w:pPr>
            <w:r w:rsidRPr="00EF727C">
              <w:rPr>
                <w:rFonts w:asciiTheme="minorEastAsia" w:eastAsiaTheme="minorEastAsia" w:hAnsiTheme="minorEastAsia" w:hint="eastAsia"/>
                <w:kern w:val="0"/>
              </w:rPr>
              <w:t>教学目标明确，内容安排合理，重点、难点突出，条理清晰，逻辑严谨。</w:t>
            </w:r>
          </w:p>
        </w:tc>
        <w:tc>
          <w:tcPr>
            <w:tcW w:w="850" w:type="dxa"/>
            <w:vMerge w:val="restart"/>
            <w:vAlign w:val="center"/>
          </w:tcPr>
          <w:p w14:paraId="32283DD6" w14:textId="77777777" w:rsidR="00F04B42" w:rsidRPr="003073B2" w:rsidRDefault="00F04B42" w:rsidP="00F04B42">
            <w:pPr>
              <w:jc w:val="center"/>
              <w:rPr>
                <w:rFonts w:ascii="宋体" w:hAnsi="宋体"/>
                <w:szCs w:val="21"/>
              </w:rPr>
            </w:pPr>
            <w:r>
              <w:rPr>
                <w:rFonts w:ascii="宋体" w:hAnsi="宋体"/>
                <w:szCs w:val="21"/>
              </w:rPr>
              <w:t>40</w:t>
            </w:r>
            <w:r>
              <w:rPr>
                <w:rFonts w:ascii="宋体" w:hAnsi="宋体" w:hint="eastAsia"/>
                <w:szCs w:val="21"/>
              </w:rPr>
              <w:t>分</w:t>
            </w:r>
          </w:p>
        </w:tc>
        <w:tc>
          <w:tcPr>
            <w:tcW w:w="851" w:type="dxa"/>
            <w:vMerge w:val="restart"/>
            <w:vAlign w:val="center"/>
          </w:tcPr>
          <w:p w14:paraId="4CD9018D" w14:textId="77777777" w:rsidR="00F04B42" w:rsidRPr="003073B2" w:rsidRDefault="00F04B42" w:rsidP="00F04B42">
            <w:pPr>
              <w:jc w:val="center"/>
              <w:rPr>
                <w:rFonts w:ascii="宋体" w:hAnsi="宋体"/>
                <w:sz w:val="24"/>
              </w:rPr>
            </w:pPr>
          </w:p>
        </w:tc>
      </w:tr>
      <w:permEnd w:id="345136354"/>
      <w:tr w:rsidR="00F04B42" w:rsidRPr="006659FA" w14:paraId="2FDC5D4D" w14:textId="77777777" w:rsidTr="0011499F">
        <w:trPr>
          <w:trHeight w:val="1764"/>
          <w:jc w:val="center"/>
        </w:trPr>
        <w:tc>
          <w:tcPr>
            <w:tcW w:w="1555" w:type="dxa"/>
            <w:vMerge/>
            <w:vAlign w:val="center"/>
          </w:tcPr>
          <w:p w14:paraId="4AC5A6A2" w14:textId="77777777" w:rsidR="00F04B42" w:rsidRDefault="00F04B42" w:rsidP="00F04B42">
            <w:pPr>
              <w:jc w:val="center"/>
              <w:rPr>
                <w:rFonts w:ascii="黑体" w:eastAsia="黑体" w:hAnsi="黑体"/>
                <w:sz w:val="24"/>
              </w:rPr>
            </w:pPr>
          </w:p>
        </w:tc>
        <w:tc>
          <w:tcPr>
            <w:tcW w:w="708" w:type="dxa"/>
            <w:vAlign w:val="center"/>
          </w:tcPr>
          <w:p w14:paraId="1B967703" w14:textId="77777777" w:rsidR="00F04B42" w:rsidRPr="00EF727C" w:rsidRDefault="00F04B42" w:rsidP="00F04B42">
            <w:pPr>
              <w:jc w:val="center"/>
              <w:rPr>
                <w:rFonts w:ascii="仿宋" w:eastAsia="仿宋" w:hAnsi="仿宋"/>
                <w:kern w:val="0"/>
              </w:rPr>
            </w:pPr>
            <w:r>
              <w:rPr>
                <w:rFonts w:asciiTheme="minorEastAsia" w:eastAsiaTheme="minorEastAsia" w:hAnsiTheme="minorEastAsia" w:hint="eastAsia"/>
                <w:kern w:val="0"/>
              </w:rPr>
              <w:t>4</w:t>
            </w:r>
          </w:p>
          <w:p w14:paraId="76605F9D" w14:textId="77777777" w:rsidR="00F04B42" w:rsidRPr="00EF727C" w:rsidRDefault="00F04B42" w:rsidP="00F04B42">
            <w:pPr>
              <w:ind w:firstLineChars="200" w:firstLine="420"/>
              <w:jc w:val="center"/>
              <w:rPr>
                <w:rFonts w:ascii="仿宋" w:eastAsia="仿宋" w:hAnsi="仿宋"/>
                <w:kern w:val="0"/>
              </w:rPr>
            </w:pPr>
          </w:p>
        </w:tc>
        <w:tc>
          <w:tcPr>
            <w:tcW w:w="5954" w:type="dxa"/>
            <w:gridSpan w:val="7"/>
            <w:vAlign w:val="center"/>
          </w:tcPr>
          <w:p w14:paraId="6A410CB5" w14:textId="2279766D" w:rsidR="00F04B42" w:rsidRPr="00D4233C" w:rsidRDefault="00F04B42" w:rsidP="00F04B42">
            <w:pPr>
              <w:rPr>
                <w:rFonts w:asciiTheme="minorEastAsia" w:eastAsiaTheme="minorEastAsia" w:hAnsiTheme="minorEastAsia"/>
                <w:b/>
                <w:kern w:val="0"/>
              </w:rPr>
            </w:pPr>
            <w:r w:rsidRPr="00EF727C">
              <w:rPr>
                <w:rFonts w:asciiTheme="minorEastAsia" w:eastAsiaTheme="minorEastAsia" w:hAnsiTheme="minorEastAsia" w:hint="eastAsia"/>
                <w:kern w:val="0"/>
              </w:rPr>
              <w:t>教学内容充实，</w:t>
            </w:r>
            <w:r w:rsidRPr="00EF727C">
              <w:rPr>
                <w:rFonts w:asciiTheme="minorEastAsia" w:eastAsiaTheme="minorEastAsia" w:hAnsiTheme="minorEastAsia" w:hint="eastAsia"/>
                <w:szCs w:val="21"/>
              </w:rPr>
              <w:t>能反映学科前沿</w:t>
            </w:r>
            <w:r w:rsidRPr="00EF727C">
              <w:rPr>
                <w:rFonts w:asciiTheme="minorEastAsia" w:eastAsiaTheme="minorEastAsia" w:hAnsiTheme="minorEastAsia" w:hint="eastAsia"/>
                <w:kern w:val="0"/>
              </w:rPr>
              <w:t>，能渗透专业思想，为教学目标服务</w:t>
            </w:r>
            <w:r w:rsidRPr="00EF727C">
              <w:rPr>
                <w:rFonts w:asciiTheme="minorEastAsia" w:eastAsiaTheme="minorEastAsia" w:hAnsiTheme="minorEastAsia" w:hint="eastAsia"/>
                <w:szCs w:val="21"/>
              </w:rPr>
              <w:t>。</w:t>
            </w:r>
            <w:r w:rsidR="00E51564" w:rsidRPr="00D4233C">
              <w:rPr>
                <w:rFonts w:asciiTheme="minorEastAsia" w:eastAsiaTheme="minorEastAsia" w:hAnsiTheme="minorEastAsia" w:hint="eastAsia"/>
                <w:b/>
                <w:kern w:val="0"/>
              </w:rPr>
              <w:t>注重“课程思政”，充分挖掘课程教学过程中的德育素材。</w:t>
            </w:r>
          </w:p>
          <w:p w14:paraId="5C917390" w14:textId="4E5DADF4" w:rsidR="00F04B42" w:rsidRDefault="00F04B42" w:rsidP="00F04B42">
            <w:pPr>
              <w:ind w:firstLineChars="200" w:firstLine="422"/>
              <w:rPr>
                <w:rFonts w:ascii="仿宋" w:eastAsia="仿宋" w:hAnsi="仿宋"/>
                <w:kern w:val="0"/>
                <w:szCs w:val="21"/>
              </w:rPr>
            </w:pPr>
            <w:r w:rsidRPr="006B3F3D">
              <w:rPr>
                <w:rFonts w:ascii="仿宋" w:eastAsia="仿宋" w:hAnsi="仿宋"/>
                <w:b/>
                <w:color w:val="000000"/>
                <w:kern w:val="0"/>
                <w:szCs w:val="21"/>
              </w:rPr>
              <w:t>对</w:t>
            </w:r>
            <w:r w:rsidRPr="006B3F3D">
              <w:rPr>
                <w:rFonts w:ascii="仿宋" w:eastAsia="仿宋" w:hAnsi="仿宋"/>
                <w:b/>
                <w:kern w:val="0"/>
              </w:rPr>
              <w:t>学术</w:t>
            </w:r>
            <w:r w:rsidR="00374BD4">
              <w:rPr>
                <w:rFonts w:ascii="仿宋" w:eastAsia="仿宋" w:hAnsi="仿宋" w:hint="eastAsia"/>
                <w:b/>
                <w:kern w:val="0"/>
              </w:rPr>
              <w:t>学位</w:t>
            </w:r>
            <w:r w:rsidRPr="006B3F3D">
              <w:rPr>
                <w:rFonts w:ascii="仿宋" w:eastAsia="仿宋" w:hAnsi="仿宋"/>
                <w:b/>
                <w:color w:val="000000"/>
                <w:kern w:val="0"/>
                <w:szCs w:val="21"/>
              </w:rPr>
              <w:t>课程：</w:t>
            </w:r>
            <w:r w:rsidRPr="00EF727C">
              <w:rPr>
                <w:rFonts w:ascii="仿宋" w:eastAsia="仿宋" w:hAnsi="仿宋"/>
                <w:color w:val="000000"/>
                <w:kern w:val="0"/>
                <w:szCs w:val="21"/>
              </w:rPr>
              <w:t>教学内容结合科学研究，</w:t>
            </w:r>
            <w:r w:rsidRPr="00EF727C">
              <w:rPr>
                <w:rFonts w:ascii="仿宋" w:eastAsia="仿宋" w:hAnsi="仿宋" w:hint="eastAsia"/>
                <w:color w:val="000000"/>
                <w:kern w:val="0"/>
                <w:szCs w:val="21"/>
              </w:rPr>
              <w:t>能</w:t>
            </w:r>
            <w:r w:rsidRPr="00EF727C">
              <w:rPr>
                <w:rFonts w:ascii="仿宋" w:eastAsia="仿宋" w:hAnsi="仿宋"/>
                <w:color w:val="000000"/>
                <w:kern w:val="0"/>
                <w:szCs w:val="21"/>
              </w:rPr>
              <w:t>及时反映最新研究成果</w:t>
            </w:r>
            <w:r w:rsidRPr="00EF727C">
              <w:rPr>
                <w:rFonts w:ascii="仿宋" w:eastAsia="仿宋" w:hAnsi="仿宋" w:hint="eastAsia"/>
                <w:color w:val="000000"/>
                <w:kern w:val="0"/>
                <w:szCs w:val="21"/>
              </w:rPr>
              <w:t>，</w:t>
            </w:r>
            <w:r w:rsidRPr="00EF727C">
              <w:rPr>
                <w:rFonts w:ascii="仿宋" w:eastAsia="仿宋" w:hAnsi="仿宋" w:hint="eastAsia"/>
                <w:kern w:val="0"/>
                <w:szCs w:val="21"/>
              </w:rPr>
              <w:t>教学中融入了对学生学术研究基本能力的训练。</w:t>
            </w:r>
          </w:p>
          <w:p w14:paraId="530B4629" w14:textId="69593034" w:rsidR="00F04B42" w:rsidRPr="00EF727C" w:rsidRDefault="00F04B42" w:rsidP="00F04B42">
            <w:pPr>
              <w:ind w:firstLineChars="200" w:firstLine="422"/>
              <w:rPr>
                <w:rFonts w:ascii="仿宋" w:eastAsia="仿宋" w:hAnsi="仿宋"/>
                <w:kern w:val="0"/>
                <w:szCs w:val="21"/>
              </w:rPr>
            </w:pPr>
            <w:r w:rsidRPr="006B3F3D">
              <w:rPr>
                <w:rFonts w:ascii="仿宋" w:eastAsia="仿宋" w:hAnsi="仿宋"/>
                <w:b/>
                <w:color w:val="000000"/>
                <w:kern w:val="0"/>
                <w:szCs w:val="21"/>
              </w:rPr>
              <w:t>对专业</w:t>
            </w:r>
            <w:r w:rsidR="00374BD4">
              <w:rPr>
                <w:rFonts w:ascii="仿宋" w:eastAsia="仿宋" w:hAnsi="仿宋" w:hint="eastAsia"/>
                <w:b/>
                <w:color w:val="000000"/>
                <w:kern w:val="0"/>
                <w:szCs w:val="21"/>
              </w:rPr>
              <w:t>学位</w:t>
            </w:r>
            <w:r w:rsidRPr="006B3F3D">
              <w:rPr>
                <w:rFonts w:ascii="仿宋" w:eastAsia="仿宋" w:hAnsi="仿宋"/>
                <w:b/>
                <w:color w:val="000000"/>
                <w:kern w:val="0"/>
                <w:szCs w:val="21"/>
              </w:rPr>
              <w:t>课程：</w:t>
            </w:r>
            <w:r w:rsidRPr="00EF727C">
              <w:rPr>
                <w:rFonts w:ascii="仿宋" w:eastAsia="仿宋" w:hAnsi="仿宋" w:hint="eastAsia"/>
                <w:kern w:val="0"/>
                <w:szCs w:val="21"/>
              </w:rPr>
              <w:t>教学内容</w:t>
            </w:r>
            <w:r w:rsidRPr="00EF727C">
              <w:rPr>
                <w:rFonts w:ascii="仿宋" w:eastAsia="仿宋" w:hAnsi="仿宋"/>
                <w:kern w:val="0"/>
                <w:szCs w:val="21"/>
              </w:rPr>
              <w:t>理论联系实际，结合国家需求和行业</w:t>
            </w:r>
            <w:r w:rsidRPr="00EF727C">
              <w:rPr>
                <w:rFonts w:ascii="仿宋" w:eastAsia="仿宋" w:hAnsi="仿宋"/>
                <w:kern w:val="0"/>
              </w:rPr>
              <w:t>领先</w:t>
            </w:r>
            <w:r w:rsidRPr="00EF727C">
              <w:rPr>
                <w:rFonts w:ascii="仿宋" w:eastAsia="仿宋" w:hAnsi="仿宋"/>
                <w:kern w:val="0"/>
                <w:szCs w:val="21"/>
              </w:rPr>
              <w:t>技术</w:t>
            </w:r>
            <w:r w:rsidRPr="00EF727C">
              <w:rPr>
                <w:rFonts w:ascii="仿宋" w:eastAsia="仿宋" w:hAnsi="仿宋" w:hint="eastAsia"/>
                <w:kern w:val="0"/>
                <w:szCs w:val="21"/>
              </w:rPr>
              <w:t>/理念</w:t>
            </w:r>
            <w:r w:rsidRPr="00EF727C">
              <w:rPr>
                <w:rFonts w:ascii="仿宋" w:eastAsia="仿宋" w:hAnsi="仿宋"/>
                <w:kern w:val="0"/>
                <w:szCs w:val="21"/>
              </w:rPr>
              <w:t>设置教学内容。</w:t>
            </w:r>
          </w:p>
          <w:p w14:paraId="728F6D7B" w14:textId="77777777" w:rsidR="00F04B42" w:rsidRPr="00EF727C" w:rsidRDefault="00F04B42" w:rsidP="00F04B42">
            <w:pPr>
              <w:ind w:firstLineChars="200" w:firstLine="422"/>
              <w:rPr>
                <w:rFonts w:asciiTheme="minorEastAsia" w:eastAsiaTheme="minorEastAsia" w:hAnsiTheme="minorEastAsia"/>
                <w:kern w:val="0"/>
                <w:szCs w:val="21"/>
              </w:rPr>
            </w:pPr>
            <w:r w:rsidRPr="006B3F3D">
              <w:rPr>
                <w:rFonts w:ascii="仿宋" w:eastAsia="仿宋" w:hAnsi="仿宋" w:hint="eastAsia"/>
                <w:b/>
                <w:color w:val="000000"/>
                <w:kern w:val="0"/>
                <w:szCs w:val="21"/>
              </w:rPr>
              <w:t>对</w:t>
            </w:r>
            <w:r w:rsidRPr="006B3F3D">
              <w:rPr>
                <w:rFonts w:ascii="仿宋" w:eastAsia="仿宋" w:hAnsi="仿宋"/>
                <w:b/>
                <w:color w:val="000000"/>
                <w:kern w:val="0"/>
                <w:szCs w:val="21"/>
              </w:rPr>
              <w:t>全英文课程：</w:t>
            </w:r>
            <w:r w:rsidRPr="00EF727C">
              <w:rPr>
                <w:rFonts w:ascii="仿宋" w:eastAsia="仿宋" w:hAnsi="仿宋" w:hint="eastAsia"/>
                <w:kern w:val="0"/>
                <w:szCs w:val="21"/>
              </w:rPr>
              <w:t>满足学术型/专业型课程的内容要求，任课教师的</w:t>
            </w:r>
            <w:r w:rsidRPr="00EF727C">
              <w:rPr>
                <w:rFonts w:ascii="仿宋" w:eastAsia="仿宋" w:hAnsi="仿宋"/>
                <w:kern w:val="0"/>
                <w:szCs w:val="21"/>
              </w:rPr>
              <w:t>英</w:t>
            </w:r>
            <w:r w:rsidRPr="00EF727C">
              <w:rPr>
                <w:rFonts w:ascii="仿宋" w:eastAsia="仿宋" w:hAnsi="仿宋" w:hint="eastAsia"/>
                <w:kern w:val="0"/>
                <w:szCs w:val="21"/>
              </w:rPr>
              <w:t>文</w:t>
            </w:r>
            <w:r w:rsidRPr="00EF727C">
              <w:rPr>
                <w:rFonts w:ascii="仿宋" w:eastAsia="仿宋" w:hAnsi="仿宋"/>
                <w:kern w:val="0"/>
                <w:szCs w:val="21"/>
              </w:rPr>
              <w:t>表述</w:t>
            </w:r>
            <w:r w:rsidRPr="00EF727C">
              <w:rPr>
                <w:rFonts w:ascii="仿宋" w:eastAsia="仿宋" w:hAnsi="仿宋" w:hint="eastAsia"/>
                <w:kern w:val="0"/>
                <w:szCs w:val="21"/>
              </w:rPr>
              <w:t>准确</w:t>
            </w:r>
            <w:r w:rsidRPr="00EF727C">
              <w:rPr>
                <w:rFonts w:ascii="仿宋" w:eastAsia="仿宋" w:hAnsi="仿宋"/>
                <w:kern w:val="0"/>
                <w:szCs w:val="21"/>
              </w:rPr>
              <w:t>流畅。</w:t>
            </w:r>
          </w:p>
        </w:tc>
        <w:tc>
          <w:tcPr>
            <w:tcW w:w="850" w:type="dxa"/>
            <w:vMerge/>
            <w:vAlign w:val="center"/>
          </w:tcPr>
          <w:p w14:paraId="0367F8AE" w14:textId="77777777" w:rsidR="00F04B42" w:rsidRDefault="00F04B42" w:rsidP="00F04B42">
            <w:pPr>
              <w:jc w:val="center"/>
              <w:rPr>
                <w:rFonts w:ascii="宋体" w:hAnsi="宋体"/>
                <w:szCs w:val="21"/>
              </w:rPr>
            </w:pPr>
          </w:p>
        </w:tc>
        <w:tc>
          <w:tcPr>
            <w:tcW w:w="851" w:type="dxa"/>
            <w:vMerge/>
            <w:vAlign w:val="center"/>
          </w:tcPr>
          <w:p w14:paraId="46BBDB64" w14:textId="77777777" w:rsidR="00F04B42" w:rsidRPr="003073B2" w:rsidRDefault="00F04B42" w:rsidP="00F04B42">
            <w:pPr>
              <w:jc w:val="center"/>
              <w:rPr>
                <w:rFonts w:ascii="宋体" w:hAnsi="宋体"/>
                <w:sz w:val="24"/>
              </w:rPr>
            </w:pPr>
          </w:p>
        </w:tc>
      </w:tr>
      <w:tr w:rsidR="00F04B42" w:rsidRPr="006659FA" w14:paraId="426014D7" w14:textId="77777777" w:rsidTr="00241FE9">
        <w:trPr>
          <w:trHeight w:val="375"/>
          <w:jc w:val="center"/>
        </w:trPr>
        <w:tc>
          <w:tcPr>
            <w:tcW w:w="1555" w:type="dxa"/>
            <w:vMerge/>
            <w:vAlign w:val="center"/>
          </w:tcPr>
          <w:p w14:paraId="33F421E0" w14:textId="77777777" w:rsidR="00F04B42" w:rsidRDefault="00F04B42" w:rsidP="00F04B42">
            <w:pPr>
              <w:jc w:val="center"/>
              <w:rPr>
                <w:rFonts w:ascii="黑体" w:eastAsia="黑体" w:hAnsi="黑体"/>
                <w:sz w:val="24"/>
              </w:rPr>
            </w:pPr>
          </w:p>
        </w:tc>
        <w:tc>
          <w:tcPr>
            <w:tcW w:w="708" w:type="dxa"/>
            <w:vAlign w:val="center"/>
          </w:tcPr>
          <w:p w14:paraId="37C44C1E" w14:textId="77777777" w:rsidR="00F04B42" w:rsidRPr="00EF727C" w:rsidRDefault="00F04B42" w:rsidP="00F04B42">
            <w:pPr>
              <w:jc w:val="center"/>
              <w:rPr>
                <w:rFonts w:asciiTheme="minorEastAsia" w:eastAsiaTheme="minorEastAsia" w:hAnsiTheme="minorEastAsia"/>
                <w:kern w:val="0"/>
              </w:rPr>
            </w:pPr>
            <w:r>
              <w:rPr>
                <w:rFonts w:asciiTheme="minorEastAsia" w:eastAsiaTheme="minorEastAsia" w:hAnsiTheme="minorEastAsia" w:hint="eastAsia"/>
                <w:kern w:val="0"/>
              </w:rPr>
              <w:t>5</w:t>
            </w:r>
          </w:p>
        </w:tc>
        <w:tc>
          <w:tcPr>
            <w:tcW w:w="5954" w:type="dxa"/>
            <w:gridSpan w:val="7"/>
            <w:vAlign w:val="center"/>
          </w:tcPr>
          <w:p w14:paraId="00A8E827" w14:textId="77777777" w:rsidR="00F04B42" w:rsidRPr="00EF727C" w:rsidRDefault="00F04B42" w:rsidP="00F04B42">
            <w:pPr>
              <w:rPr>
                <w:rFonts w:asciiTheme="minorEastAsia" w:eastAsiaTheme="minorEastAsia" w:hAnsiTheme="minorEastAsia"/>
                <w:kern w:val="0"/>
              </w:rPr>
            </w:pPr>
            <w:r w:rsidRPr="00EF727C">
              <w:rPr>
                <w:rFonts w:asciiTheme="minorEastAsia" w:eastAsiaTheme="minorEastAsia" w:hAnsiTheme="minorEastAsia" w:hint="eastAsia"/>
                <w:kern w:val="0"/>
              </w:rPr>
              <w:t>提供或推荐的教学资料和参考文献满足学生自主学习和研究性学习需要。</w:t>
            </w:r>
          </w:p>
        </w:tc>
        <w:tc>
          <w:tcPr>
            <w:tcW w:w="850" w:type="dxa"/>
            <w:vMerge/>
            <w:vAlign w:val="center"/>
          </w:tcPr>
          <w:p w14:paraId="6ADEDE0E" w14:textId="77777777" w:rsidR="00F04B42" w:rsidRDefault="00F04B42" w:rsidP="00F04B42">
            <w:pPr>
              <w:jc w:val="center"/>
              <w:rPr>
                <w:rFonts w:ascii="宋体" w:hAnsi="宋体"/>
                <w:szCs w:val="21"/>
              </w:rPr>
            </w:pPr>
          </w:p>
        </w:tc>
        <w:tc>
          <w:tcPr>
            <w:tcW w:w="851" w:type="dxa"/>
            <w:vMerge/>
            <w:vAlign w:val="center"/>
          </w:tcPr>
          <w:p w14:paraId="02F9C0A4" w14:textId="77777777" w:rsidR="00F04B42" w:rsidRPr="003073B2" w:rsidRDefault="00F04B42" w:rsidP="00F04B42">
            <w:pPr>
              <w:jc w:val="center"/>
              <w:rPr>
                <w:rFonts w:ascii="宋体" w:hAnsi="宋体"/>
                <w:sz w:val="24"/>
              </w:rPr>
            </w:pPr>
          </w:p>
        </w:tc>
      </w:tr>
      <w:tr w:rsidR="00F04B42" w:rsidRPr="006659FA" w14:paraId="69019251" w14:textId="77777777" w:rsidTr="0011499F">
        <w:trPr>
          <w:trHeight w:val="498"/>
          <w:jc w:val="center"/>
        </w:trPr>
        <w:tc>
          <w:tcPr>
            <w:tcW w:w="1555" w:type="dxa"/>
            <w:vMerge w:val="restart"/>
            <w:vAlign w:val="center"/>
          </w:tcPr>
          <w:p w14:paraId="7B0C5DF6" w14:textId="77777777" w:rsidR="00F04B42" w:rsidRPr="00EA2351" w:rsidRDefault="00F04B42" w:rsidP="00F04B42">
            <w:pPr>
              <w:jc w:val="center"/>
              <w:rPr>
                <w:rFonts w:ascii="黑体" w:eastAsia="黑体" w:hAnsi="黑体"/>
                <w:sz w:val="24"/>
              </w:rPr>
            </w:pPr>
            <w:permStart w:id="1551256896" w:edGrp="everyone" w:colFirst="4" w:colLast="4"/>
            <w:r>
              <w:rPr>
                <w:rFonts w:ascii="黑体" w:eastAsia="黑体" w:hAnsi="黑体" w:hint="eastAsia"/>
                <w:sz w:val="24"/>
              </w:rPr>
              <w:t>教学组织</w:t>
            </w:r>
          </w:p>
        </w:tc>
        <w:tc>
          <w:tcPr>
            <w:tcW w:w="708" w:type="dxa"/>
            <w:vAlign w:val="center"/>
          </w:tcPr>
          <w:p w14:paraId="247D9FC1" w14:textId="77777777" w:rsidR="00F04B42" w:rsidRPr="00EF727C" w:rsidRDefault="00F04B42" w:rsidP="00F04B42">
            <w:pPr>
              <w:jc w:val="center"/>
              <w:rPr>
                <w:rFonts w:ascii="宋体"/>
                <w:kern w:val="0"/>
              </w:rPr>
            </w:pPr>
            <w:r w:rsidRPr="00EF727C">
              <w:rPr>
                <w:rFonts w:ascii="宋体" w:hAnsi="宋体" w:hint="eastAsia"/>
                <w:szCs w:val="21"/>
              </w:rPr>
              <w:t>6</w:t>
            </w:r>
          </w:p>
        </w:tc>
        <w:tc>
          <w:tcPr>
            <w:tcW w:w="5954" w:type="dxa"/>
            <w:gridSpan w:val="7"/>
            <w:vAlign w:val="center"/>
          </w:tcPr>
          <w:p w14:paraId="02666C7C" w14:textId="77777777" w:rsidR="00F04B42" w:rsidRPr="00EF727C" w:rsidRDefault="00F04B42" w:rsidP="00F04B42">
            <w:pPr>
              <w:rPr>
                <w:kern w:val="0"/>
              </w:rPr>
            </w:pPr>
            <w:r w:rsidRPr="00EF727C">
              <w:rPr>
                <w:rFonts w:ascii="宋体" w:hAnsi="宋体" w:hint="eastAsia"/>
                <w:szCs w:val="21"/>
              </w:rPr>
              <w:t>教学信息呈现清晰规范，教学进度安排与时间分配合理。</w:t>
            </w:r>
          </w:p>
        </w:tc>
        <w:tc>
          <w:tcPr>
            <w:tcW w:w="850" w:type="dxa"/>
            <w:vMerge w:val="restart"/>
            <w:vAlign w:val="center"/>
          </w:tcPr>
          <w:p w14:paraId="2E5C7B75" w14:textId="77777777" w:rsidR="00F04B42" w:rsidRPr="003073B2" w:rsidRDefault="00F04B42" w:rsidP="00F04B42">
            <w:pPr>
              <w:spacing w:line="300" w:lineRule="exact"/>
              <w:jc w:val="center"/>
              <w:rPr>
                <w:rFonts w:ascii="宋体" w:hAnsi="宋体"/>
                <w:kern w:val="0"/>
              </w:rPr>
            </w:pPr>
            <w:r>
              <w:rPr>
                <w:rFonts w:ascii="宋体" w:hAnsi="宋体"/>
              </w:rPr>
              <w:t>20</w:t>
            </w:r>
            <w:r>
              <w:rPr>
                <w:rFonts w:ascii="宋体" w:hAnsi="宋体" w:hint="eastAsia"/>
              </w:rPr>
              <w:t>分</w:t>
            </w:r>
          </w:p>
        </w:tc>
        <w:tc>
          <w:tcPr>
            <w:tcW w:w="851" w:type="dxa"/>
            <w:vMerge w:val="restart"/>
            <w:vAlign w:val="center"/>
          </w:tcPr>
          <w:p w14:paraId="2CF90A01" w14:textId="77777777" w:rsidR="00F04B42" w:rsidRPr="003073B2" w:rsidRDefault="00F04B42" w:rsidP="00F04B42">
            <w:pPr>
              <w:jc w:val="center"/>
              <w:rPr>
                <w:rFonts w:ascii="宋体" w:hAnsi="宋体"/>
                <w:sz w:val="24"/>
              </w:rPr>
            </w:pPr>
          </w:p>
        </w:tc>
      </w:tr>
      <w:permEnd w:id="1551256896"/>
      <w:tr w:rsidR="00F04B42" w:rsidRPr="006659FA" w14:paraId="0BE74EC9" w14:textId="77777777" w:rsidTr="0011499F">
        <w:trPr>
          <w:trHeight w:val="498"/>
          <w:jc w:val="center"/>
        </w:trPr>
        <w:tc>
          <w:tcPr>
            <w:tcW w:w="1555" w:type="dxa"/>
            <w:vMerge/>
            <w:vAlign w:val="center"/>
          </w:tcPr>
          <w:p w14:paraId="7C5711FA" w14:textId="77777777" w:rsidR="00F04B42" w:rsidRDefault="00F04B42" w:rsidP="00F04B42">
            <w:pPr>
              <w:jc w:val="center"/>
              <w:rPr>
                <w:rFonts w:ascii="黑体" w:eastAsia="黑体" w:hAnsi="黑体"/>
                <w:sz w:val="24"/>
              </w:rPr>
            </w:pPr>
          </w:p>
        </w:tc>
        <w:tc>
          <w:tcPr>
            <w:tcW w:w="708" w:type="dxa"/>
            <w:vAlign w:val="center"/>
          </w:tcPr>
          <w:p w14:paraId="33599AE2" w14:textId="77777777" w:rsidR="00F04B42" w:rsidRPr="00EF727C" w:rsidRDefault="00F04B42" w:rsidP="00F04B42">
            <w:pPr>
              <w:jc w:val="center"/>
              <w:rPr>
                <w:rFonts w:ascii="宋体" w:hAnsi="宋体"/>
                <w:szCs w:val="21"/>
              </w:rPr>
            </w:pPr>
            <w:r w:rsidRPr="00EF727C">
              <w:rPr>
                <w:rFonts w:ascii="宋体" w:hAnsi="宋体"/>
                <w:szCs w:val="21"/>
              </w:rPr>
              <w:t>7</w:t>
            </w:r>
          </w:p>
        </w:tc>
        <w:tc>
          <w:tcPr>
            <w:tcW w:w="5954" w:type="dxa"/>
            <w:gridSpan w:val="7"/>
            <w:vAlign w:val="center"/>
          </w:tcPr>
          <w:p w14:paraId="0F979BB5" w14:textId="77777777" w:rsidR="00F04B42" w:rsidRPr="00EF727C" w:rsidRDefault="00F04B42" w:rsidP="00F04B42">
            <w:pPr>
              <w:rPr>
                <w:rFonts w:ascii="宋体" w:hAnsi="宋体"/>
                <w:szCs w:val="21"/>
              </w:rPr>
            </w:pPr>
            <w:r w:rsidRPr="00EF727C">
              <w:rPr>
                <w:rFonts w:ascii="宋体" w:hAnsi="宋体" w:hint="eastAsia"/>
                <w:szCs w:val="21"/>
              </w:rPr>
              <w:t>注重课程前后知识衔接，讲解充分，及时总结，布置课后作业。</w:t>
            </w:r>
          </w:p>
        </w:tc>
        <w:tc>
          <w:tcPr>
            <w:tcW w:w="850" w:type="dxa"/>
            <w:vMerge/>
            <w:vAlign w:val="center"/>
          </w:tcPr>
          <w:p w14:paraId="463D2CCB" w14:textId="77777777" w:rsidR="00F04B42" w:rsidRDefault="00F04B42" w:rsidP="00F04B42">
            <w:pPr>
              <w:spacing w:line="300" w:lineRule="exact"/>
              <w:jc w:val="center"/>
              <w:rPr>
                <w:rFonts w:ascii="宋体" w:hAnsi="宋体"/>
              </w:rPr>
            </w:pPr>
          </w:p>
        </w:tc>
        <w:tc>
          <w:tcPr>
            <w:tcW w:w="851" w:type="dxa"/>
            <w:vMerge/>
            <w:vAlign w:val="center"/>
          </w:tcPr>
          <w:p w14:paraId="33EC50DF" w14:textId="77777777" w:rsidR="00F04B42" w:rsidRPr="003073B2" w:rsidRDefault="00F04B42" w:rsidP="00F04B42">
            <w:pPr>
              <w:jc w:val="center"/>
              <w:rPr>
                <w:rFonts w:ascii="宋体" w:hAnsi="宋体"/>
                <w:sz w:val="24"/>
              </w:rPr>
            </w:pPr>
          </w:p>
        </w:tc>
      </w:tr>
      <w:tr w:rsidR="00F04B42" w:rsidRPr="006659FA" w14:paraId="260CA507" w14:textId="77777777" w:rsidTr="0011499F">
        <w:trPr>
          <w:trHeight w:val="498"/>
          <w:jc w:val="center"/>
        </w:trPr>
        <w:tc>
          <w:tcPr>
            <w:tcW w:w="1555" w:type="dxa"/>
            <w:vMerge/>
            <w:vAlign w:val="center"/>
          </w:tcPr>
          <w:p w14:paraId="43C62B58" w14:textId="77777777" w:rsidR="00F04B42" w:rsidRDefault="00F04B42" w:rsidP="00F04B42">
            <w:pPr>
              <w:jc w:val="center"/>
              <w:rPr>
                <w:rFonts w:ascii="黑体" w:eastAsia="黑体" w:hAnsi="黑体"/>
                <w:sz w:val="24"/>
              </w:rPr>
            </w:pPr>
          </w:p>
        </w:tc>
        <w:tc>
          <w:tcPr>
            <w:tcW w:w="708" w:type="dxa"/>
            <w:vAlign w:val="center"/>
          </w:tcPr>
          <w:p w14:paraId="24799CE5" w14:textId="77777777" w:rsidR="00F04B42" w:rsidRPr="00EF727C" w:rsidRDefault="00F04B42" w:rsidP="00F04B42">
            <w:pPr>
              <w:jc w:val="center"/>
              <w:rPr>
                <w:rFonts w:ascii="宋体" w:hAnsi="宋体"/>
                <w:szCs w:val="21"/>
              </w:rPr>
            </w:pPr>
            <w:r w:rsidRPr="00EF727C">
              <w:rPr>
                <w:rFonts w:ascii="宋体" w:hAnsi="宋体" w:hint="eastAsia"/>
                <w:szCs w:val="21"/>
              </w:rPr>
              <w:t>8</w:t>
            </w:r>
          </w:p>
        </w:tc>
        <w:tc>
          <w:tcPr>
            <w:tcW w:w="5954" w:type="dxa"/>
            <w:gridSpan w:val="7"/>
            <w:vAlign w:val="center"/>
          </w:tcPr>
          <w:p w14:paraId="6884D36F" w14:textId="0609F388" w:rsidR="00F04B42" w:rsidRPr="00EF727C" w:rsidRDefault="00F04B42" w:rsidP="00F04B42">
            <w:pPr>
              <w:rPr>
                <w:rFonts w:ascii="宋体" w:hAnsi="宋体"/>
                <w:szCs w:val="21"/>
              </w:rPr>
            </w:pPr>
            <w:r w:rsidRPr="00EF727C">
              <w:rPr>
                <w:rFonts w:ascii="宋体" w:hAnsi="宋体" w:hint="eastAsia"/>
                <w:szCs w:val="21"/>
              </w:rPr>
              <w:t>以提高教学效果为目的，</w:t>
            </w:r>
            <w:r w:rsidRPr="00EF727C">
              <w:rPr>
                <w:rFonts w:ascii="宋体" w:hAnsi="宋体"/>
                <w:szCs w:val="21"/>
              </w:rPr>
              <w:t>合理</w:t>
            </w:r>
            <w:r w:rsidRPr="00EF727C">
              <w:rPr>
                <w:rFonts w:ascii="宋体" w:hAnsi="宋体" w:hint="eastAsia"/>
                <w:szCs w:val="21"/>
              </w:rPr>
              <w:t>灵活运用</w:t>
            </w:r>
            <w:r w:rsidRPr="00EF727C">
              <w:rPr>
                <w:rFonts w:ascii="宋体" w:hint="eastAsia"/>
                <w:kern w:val="0"/>
              </w:rPr>
              <w:t>多媒体等现代教学手段，板书设计与教学内容紧密联系</w:t>
            </w:r>
            <w:r w:rsidRPr="00EF727C">
              <w:rPr>
                <w:rFonts w:ascii="宋体" w:hAnsi="宋体" w:hint="eastAsia"/>
                <w:szCs w:val="21"/>
              </w:rPr>
              <w:t>，激发和调动学生学习兴趣。</w:t>
            </w:r>
            <w:r w:rsidR="00D4233C">
              <w:rPr>
                <w:rFonts w:ascii="宋体" w:hAnsi="宋体" w:hint="eastAsia"/>
                <w:szCs w:val="21"/>
              </w:rPr>
              <w:t>在线课程能</w:t>
            </w:r>
            <w:r w:rsidR="00D4233C" w:rsidRPr="00765EEC">
              <w:rPr>
                <w:rFonts w:ascii="宋体" w:hint="eastAsia"/>
                <w:kern w:val="0"/>
              </w:rPr>
              <w:t>综合利用线上线下资源，视频音频材料合理配合</w:t>
            </w:r>
            <w:r w:rsidR="006F0C4B">
              <w:rPr>
                <w:rFonts w:ascii="宋体" w:hint="eastAsia"/>
                <w:kern w:val="0"/>
              </w:rPr>
              <w:t>。</w:t>
            </w:r>
          </w:p>
        </w:tc>
        <w:tc>
          <w:tcPr>
            <w:tcW w:w="850" w:type="dxa"/>
            <w:vMerge/>
            <w:vAlign w:val="center"/>
          </w:tcPr>
          <w:p w14:paraId="4AB025C9" w14:textId="77777777" w:rsidR="00F04B42" w:rsidRDefault="00F04B42" w:rsidP="00F04B42">
            <w:pPr>
              <w:spacing w:line="300" w:lineRule="exact"/>
              <w:jc w:val="center"/>
              <w:rPr>
                <w:rFonts w:ascii="宋体" w:hAnsi="宋体"/>
              </w:rPr>
            </w:pPr>
          </w:p>
        </w:tc>
        <w:tc>
          <w:tcPr>
            <w:tcW w:w="851" w:type="dxa"/>
            <w:vMerge/>
            <w:vAlign w:val="center"/>
          </w:tcPr>
          <w:p w14:paraId="62A66F67" w14:textId="77777777" w:rsidR="00F04B42" w:rsidRPr="003073B2" w:rsidRDefault="00F04B42" w:rsidP="00F04B42">
            <w:pPr>
              <w:jc w:val="center"/>
              <w:rPr>
                <w:rFonts w:ascii="宋体" w:hAnsi="宋体"/>
                <w:sz w:val="24"/>
              </w:rPr>
            </w:pPr>
          </w:p>
        </w:tc>
      </w:tr>
      <w:tr w:rsidR="00F04B42" w:rsidRPr="006659FA" w14:paraId="28C9BCC4" w14:textId="77777777" w:rsidTr="0011499F">
        <w:trPr>
          <w:trHeight w:val="498"/>
          <w:jc w:val="center"/>
        </w:trPr>
        <w:tc>
          <w:tcPr>
            <w:tcW w:w="1555" w:type="dxa"/>
            <w:vMerge/>
            <w:vAlign w:val="center"/>
          </w:tcPr>
          <w:p w14:paraId="4E23B284" w14:textId="77777777" w:rsidR="00F04B42" w:rsidRDefault="00F04B42" w:rsidP="00F04B42">
            <w:pPr>
              <w:jc w:val="center"/>
              <w:rPr>
                <w:rFonts w:ascii="黑体" w:eastAsia="黑体" w:hAnsi="黑体"/>
                <w:sz w:val="24"/>
              </w:rPr>
            </w:pPr>
          </w:p>
        </w:tc>
        <w:tc>
          <w:tcPr>
            <w:tcW w:w="708" w:type="dxa"/>
            <w:vAlign w:val="center"/>
          </w:tcPr>
          <w:p w14:paraId="4A845BE7" w14:textId="77777777" w:rsidR="00F04B42" w:rsidRPr="00EF727C" w:rsidRDefault="00F04B42" w:rsidP="00F04B42">
            <w:pPr>
              <w:jc w:val="center"/>
              <w:rPr>
                <w:rFonts w:ascii="宋体"/>
                <w:kern w:val="0"/>
              </w:rPr>
            </w:pPr>
            <w:r w:rsidRPr="00EF727C">
              <w:rPr>
                <w:rFonts w:ascii="宋体" w:hAnsi="宋体" w:hint="eastAsia"/>
                <w:szCs w:val="21"/>
              </w:rPr>
              <w:t>9</w:t>
            </w:r>
          </w:p>
        </w:tc>
        <w:tc>
          <w:tcPr>
            <w:tcW w:w="5954" w:type="dxa"/>
            <w:gridSpan w:val="7"/>
            <w:vAlign w:val="center"/>
          </w:tcPr>
          <w:p w14:paraId="52C6809D" w14:textId="77777777" w:rsidR="00F04B42" w:rsidRPr="00EF727C" w:rsidRDefault="00F04B42" w:rsidP="00F04B42">
            <w:pPr>
              <w:rPr>
                <w:rFonts w:ascii="宋体" w:hAnsi="宋体"/>
                <w:szCs w:val="21"/>
              </w:rPr>
            </w:pPr>
            <w:r w:rsidRPr="00EF727C">
              <w:rPr>
                <w:rFonts w:ascii="宋体" w:hAnsi="宋体"/>
                <w:szCs w:val="21"/>
              </w:rPr>
              <w:t>融入启发性、引导式教学方法，</w:t>
            </w:r>
            <w:r w:rsidRPr="00EF727C">
              <w:rPr>
                <w:rFonts w:ascii="宋体" w:hAnsi="宋体" w:hint="eastAsia"/>
                <w:szCs w:val="21"/>
              </w:rPr>
              <w:t>鼓励学生积极参与课堂讨论、提出问题、发表不同的观点或提出质疑，引导学生协作学习。</w:t>
            </w:r>
          </w:p>
        </w:tc>
        <w:tc>
          <w:tcPr>
            <w:tcW w:w="850" w:type="dxa"/>
            <w:vMerge/>
            <w:vAlign w:val="center"/>
          </w:tcPr>
          <w:p w14:paraId="2440DCC1" w14:textId="77777777" w:rsidR="00F04B42" w:rsidRDefault="00F04B42" w:rsidP="00F04B42">
            <w:pPr>
              <w:spacing w:line="300" w:lineRule="exact"/>
              <w:jc w:val="center"/>
              <w:rPr>
                <w:rFonts w:ascii="宋体" w:hAnsi="宋体"/>
              </w:rPr>
            </w:pPr>
          </w:p>
        </w:tc>
        <w:tc>
          <w:tcPr>
            <w:tcW w:w="851" w:type="dxa"/>
            <w:vMerge/>
            <w:vAlign w:val="center"/>
          </w:tcPr>
          <w:p w14:paraId="6761AA28" w14:textId="77777777" w:rsidR="00F04B42" w:rsidRPr="003073B2" w:rsidRDefault="00F04B42" w:rsidP="00F04B42">
            <w:pPr>
              <w:jc w:val="center"/>
              <w:rPr>
                <w:rFonts w:ascii="宋体" w:hAnsi="宋体"/>
                <w:sz w:val="24"/>
              </w:rPr>
            </w:pPr>
          </w:p>
        </w:tc>
      </w:tr>
      <w:tr w:rsidR="00F04B42" w:rsidRPr="006659FA" w14:paraId="78C63C4E" w14:textId="77777777" w:rsidTr="0011499F">
        <w:trPr>
          <w:trHeight w:val="498"/>
          <w:jc w:val="center"/>
        </w:trPr>
        <w:tc>
          <w:tcPr>
            <w:tcW w:w="1555" w:type="dxa"/>
            <w:vMerge/>
            <w:vAlign w:val="center"/>
          </w:tcPr>
          <w:p w14:paraId="5E5B64D2" w14:textId="77777777" w:rsidR="00F04B42" w:rsidRDefault="00F04B42" w:rsidP="00F04B42">
            <w:pPr>
              <w:jc w:val="center"/>
              <w:rPr>
                <w:rFonts w:ascii="黑体" w:eastAsia="黑体" w:hAnsi="黑体"/>
                <w:sz w:val="24"/>
              </w:rPr>
            </w:pPr>
          </w:p>
        </w:tc>
        <w:tc>
          <w:tcPr>
            <w:tcW w:w="708" w:type="dxa"/>
            <w:vAlign w:val="center"/>
          </w:tcPr>
          <w:p w14:paraId="7337C046" w14:textId="77777777" w:rsidR="00F04B42" w:rsidRPr="00EF727C" w:rsidRDefault="00F04B42" w:rsidP="00F04B42">
            <w:pPr>
              <w:jc w:val="center"/>
              <w:rPr>
                <w:rFonts w:ascii="宋体" w:hAnsi="宋体"/>
                <w:szCs w:val="21"/>
              </w:rPr>
            </w:pPr>
            <w:r w:rsidRPr="00EF727C">
              <w:rPr>
                <w:rFonts w:ascii="宋体" w:hint="eastAsia"/>
                <w:kern w:val="0"/>
              </w:rPr>
              <w:t>1</w:t>
            </w:r>
            <w:r w:rsidRPr="00EF727C">
              <w:rPr>
                <w:rFonts w:ascii="宋体"/>
                <w:kern w:val="0"/>
              </w:rPr>
              <w:t>0</w:t>
            </w:r>
          </w:p>
        </w:tc>
        <w:tc>
          <w:tcPr>
            <w:tcW w:w="5954" w:type="dxa"/>
            <w:gridSpan w:val="7"/>
            <w:vAlign w:val="center"/>
          </w:tcPr>
          <w:p w14:paraId="3CD84487" w14:textId="77777777" w:rsidR="00F04B42" w:rsidRPr="00EF727C" w:rsidRDefault="00F04B42" w:rsidP="00F04B42">
            <w:pPr>
              <w:rPr>
                <w:rFonts w:ascii="宋体" w:hAnsi="宋体"/>
                <w:szCs w:val="21"/>
              </w:rPr>
            </w:pPr>
            <w:r w:rsidRPr="00EF727C">
              <w:rPr>
                <w:rFonts w:ascii="宋体" w:hint="eastAsia"/>
                <w:kern w:val="0"/>
              </w:rPr>
              <w:t>语言准确，生动流畅，语速节奏恰当；肢体语言运用合理、恰当，上课举止得体。</w:t>
            </w:r>
          </w:p>
        </w:tc>
        <w:tc>
          <w:tcPr>
            <w:tcW w:w="850" w:type="dxa"/>
            <w:vMerge/>
            <w:vAlign w:val="center"/>
          </w:tcPr>
          <w:p w14:paraId="4FC9B5B3" w14:textId="77777777" w:rsidR="00F04B42" w:rsidRDefault="00F04B42" w:rsidP="00F04B42">
            <w:pPr>
              <w:spacing w:line="300" w:lineRule="exact"/>
              <w:jc w:val="center"/>
              <w:rPr>
                <w:rFonts w:ascii="宋体" w:hAnsi="宋体"/>
              </w:rPr>
            </w:pPr>
          </w:p>
        </w:tc>
        <w:tc>
          <w:tcPr>
            <w:tcW w:w="851" w:type="dxa"/>
            <w:vMerge/>
            <w:vAlign w:val="center"/>
          </w:tcPr>
          <w:p w14:paraId="084C78E2" w14:textId="77777777" w:rsidR="00F04B42" w:rsidRPr="003073B2" w:rsidRDefault="00F04B42" w:rsidP="00F04B42">
            <w:pPr>
              <w:jc w:val="center"/>
              <w:rPr>
                <w:rFonts w:ascii="宋体" w:hAnsi="宋体"/>
                <w:sz w:val="24"/>
              </w:rPr>
            </w:pPr>
          </w:p>
        </w:tc>
      </w:tr>
      <w:tr w:rsidR="00F04B42" w:rsidRPr="006659FA" w14:paraId="351FDE2F" w14:textId="77777777" w:rsidTr="0011499F">
        <w:trPr>
          <w:trHeight w:val="646"/>
          <w:jc w:val="center"/>
        </w:trPr>
        <w:tc>
          <w:tcPr>
            <w:tcW w:w="1555" w:type="dxa"/>
            <w:vAlign w:val="center"/>
          </w:tcPr>
          <w:p w14:paraId="6804841B" w14:textId="77777777" w:rsidR="00F04B42" w:rsidRPr="002C35A7" w:rsidRDefault="00F04B42" w:rsidP="00F04B42">
            <w:pPr>
              <w:jc w:val="center"/>
              <w:rPr>
                <w:rFonts w:ascii="黑体" w:eastAsia="黑体" w:hAnsi="黑体"/>
                <w:sz w:val="24"/>
              </w:rPr>
            </w:pPr>
            <w:permStart w:id="1500541277" w:edGrp="everyone" w:colFirst="4" w:colLast="4"/>
            <w:r w:rsidRPr="002C35A7">
              <w:rPr>
                <w:rFonts w:ascii="黑体" w:eastAsia="黑体" w:hAnsi="黑体" w:hint="eastAsia"/>
                <w:sz w:val="24"/>
              </w:rPr>
              <w:t>教学效果</w:t>
            </w:r>
          </w:p>
        </w:tc>
        <w:tc>
          <w:tcPr>
            <w:tcW w:w="708" w:type="dxa"/>
            <w:vAlign w:val="center"/>
          </w:tcPr>
          <w:p w14:paraId="104CDEBF" w14:textId="77777777" w:rsidR="00F04B42" w:rsidRPr="00EF727C" w:rsidRDefault="00F04B42" w:rsidP="00F04B42">
            <w:pPr>
              <w:jc w:val="center"/>
              <w:rPr>
                <w:rFonts w:ascii="宋体"/>
                <w:spacing w:val="8"/>
              </w:rPr>
            </w:pPr>
            <w:r>
              <w:rPr>
                <w:rFonts w:ascii="宋体" w:hint="eastAsia"/>
                <w:spacing w:val="8"/>
              </w:rPr>
              <w:t>1</w:t>
            </w:r>
            <w:r>
              <w:rPr>
                <w:rFonts w:ascii="宋体"/>
                <w:spacing w:val="8"/>
              </w:rPr>
              <w:t>1</w:t>
            </w:r>
          </w:p>
        </w:tc>
        <w:tc>
          <w:tcPr>
            <w:tcW w:w="5954" w:type="dxa"/>
            <w:gridSpan w:val="7"/>
            <w:vAlign w:val="center"/>
          </w:tcPr>
          <w:p w14:paraId="7009FE2E" w14:textId="77777777" w:rsidR="00F04B42" w:rsidRPr="00EF727C" w:rsidRDefault="00F04B42" w:rsidP="00F04B42">
            <w:pPr>
              <w:rPr>
                <w:rFonts w:ascii="宋体"/>
                <w:spacing w:val="8"/>
              </w:rPr>
            </w:pPr>
            <w:r w:rsidRPr="00EF727C">
              <w:rPr>
                <w:rFonts w:ascii="宋体"/>
                <w:spacing w:val="8"/>
              </w:rPr>
              <w:t>师生互动积极，课堂气氛</w:t>
            </w:r>
            <w:r w:rsidRPr="00EF727C">
              <w:rPr>
                <w:rFonts w:ascii="宋体" w:hint="eastAsia"/>
                <w:spacing w:val="8"/>
              </w:rPr>
              <w:t>良好，有效达成课堂教学目标。</w:t>
            </w:r>
          </w:p>
        </w:tc>
        <w:tc>
          <w:tcPr>
            <w:tcW w:w="850" w:type="dxa"/>
            <w:vAlign w:val="center"/>
          </w:tcPr>
          <w:p w14:paraId="4A691EC6" w14:textId="77777777" w:rsidR="00F04B42" w:rsidRPr="003073B2" w:rsidRDefault="00F04B42" w:rsidP="00F04B42">
            <w:pPr>
              <w:spacing w:line="300" w:lineRule="exact"/>
              <w:jc w:val="center"/>
              <w:rPr>
                <w:rFonts w:ascii="宋体" w:hAnsi="宋体"/>
                <w:kern w:val="0"/>
              </w:rPr>
            </w:pPr>
            <w:r w:rsidRPr="003073B2">
              <w:rPr>
                <w:rFonts w:ascii="宋体" w:hAnsi="宋体"/>
                <w:kern w:val="0"/>
              </w:rPr>
              <w:t>2</w:t>
            </w:r>
            <w:r w:rsidRPr="003073B2">
              <w:rPr>
                <w:rFonts w:ascii="宋体" w:hAnsi="宋体" w:hint="eastAsia"/>
                <w:kern w:val="0"/>
              </w:rPr>
              <w:t>0</w:t>
            </w:r>
            <w:r>
              <w:rPr>
                <w:rFonts w:ascii="宋体" w:hAnsi="宋体" w:hint="eastAsia"/>
                <w:kern w:val="0"/>
              </w:rPr>
              <w:t>分</w:t>
            </w:r>
          </w:p>
        </w:tc>
        <w:tc>
          <w:tcPr>
            <w:tcW w:w="851" w:type="dxa"/>
            <w:vAlign w:val="center"/>
          </w:tcPr>
          <w:p w14:paraId="3DCE79B5" w14:textId="77777777" w:rsidR="00F04B42" w:rsidRPr="003073B2" w:rsidRDefault="00F04B42" w:rsidP="00F04B42">
            <w:pPr>
              <w:jc w:val="center"/>
              <w:rPr>
                <w:rFonts w:ascii="宋体" w:hAnsi="宋体"/>
                <w:sz w:val="24"/>
              </w:rPr>
            </w:pPr>
          </w:p>
        </w:tc>
      </w:tr>
      <w:tr w:rsidR="00F04B42" w:rsidRPr="006659FA" w14:paraId="18047344" w14:textId="77777777" w:rsidTr="0011499F">
        <w:trPr>
          <w:trHeight w:val="646"/>
          <w:jc w:val="center"/>
        </w:trPr>
        <w:tc>
          <w:tcPr>
            <w:tcW w:w="1555" w:type="dxa"/>
            <w:vAlign w:val="center"/>
          </w:tcPr>
          <w:p w14:paraId="229B8B37" w14:textId="77777777" w:rsidR="00F04B42" w:rsidRPr="002C35A7" w:rsidRDefault="00F04B42" w:rsidP="00F04B42">
            <w:pPr>
              <w:jc w:val="center"/>
              <w:rPr>
                <w:rFonts w:ascii="黑体" w:eastAsia="黑体" w:hAnsi="黑体"/>
                <w:sz w:val="24"/>
              </w:rPr>
            </w:pPr>
            <w:permStart w:id="1651471203" w:edGrp="everyone" w:colFirst="4" w:colLast="4"/>
            <w:permEnd w:id="1500541277"/>
            <w:r w:rsidRPr="002C35A7">
              <w:rPr>
                <w:rFonts w:ascii="黑体" w:eastAsia="黑体" w:hAnsi="黑体" w:hint="eastAsia"/>
                <w:sz w:val="24"/>
              </w:rPr>
              <w:t>课堂纪律</w:t>
            </w:r>
          </w:p>
        </w:tc>
        <w:tc>
          <w:tcPr>
            <w:tcW w:w="708" w:type="dxa"/>
            <w:vAlign w:val="center"/>
          </w:tcPr>
          <w:p w14:paraId="4438842A" w14:textId="77777777" w:rsidR="00F04B42" w:rsidRPr="00EF727C" w:rsidRDefault="00F04B42" w:rsidP="00F04B42">
            <w:pPr>
              <w:jc w:val="center"/>
              <w:rPr>
                <w:rFonts w:ascii="宋体"/>
                <w:spacing w:val="8"/>
              </w:rPr>
            </w:pPr>
            <w:r>
              <w:rPr>
                <w:rFonts w:ascii="宋体" w:hint="eastAsia"/>
                <w:spacing w:val="8"/>
              </w:rPr>
              <w:t>12</w:t>
            </w:r>
          </w:p>
        </w:tc>
        <w:tc>
          <w:tcPr>
            <w:tcW w:w="5954" w:type="dxa"/>
            <w:gridSpan w:val="7"/>
            <w:vAlign w:val="center"/>
          </w:tcPr>
          <w:p w14:paraId="4733082A" w14:textId="77777777" w:rsidR="00F04B42" w:rsidRPr="00EF727C" w:rsidRDefault="00F04B42" w:rsidP="00F04B42">
            <w:pPr>
              <w:rPr>
                <w:rFonts w:ascii="宋体"/>
                <w:spacing w:val="8"/>
              </w:rPr>
            </w:pPr>
            <w:r w:rsidRPr="00EF727C">
              <w:rPr>
                <w:rFonts w:ascii="宋体" w:hint="eastAsia"/>
                <w:spacing w:val="8"/>
              </w:rPr>
              <w:t>严格要求考勤与课堂纪律，无迟到、旷课现象，学生认真听课，不进行与课堂教学无关的活动，秩序井然。</w:t>
            </w:r>
          </w:p>
        </w:tc>
        <w:tc>
          <w:tcPr>
            <w:tcW w:w="850" w:type="dxa"/>
            <w:vAlign w:val="center"/>
          </w:tcPr>
          <w:p w14:paraId="0BCD02FC" w14:textId="77777777" w:rsidR="00F04B42" w:rsidRPr="003073B2" w:rsidRDefault="00F04B42" w:rsidP="00F04B42">
            <w:pPr>
              <w:spacing w:line="300" w:lineRule="exact"/>
              <w:jc w:val="center"/>
              <w:rPr>
                <w:rFonts w:ascii="宋体" w:hAnsi="宋体"/>
                <w:kern w:val="0"/>
              </w:rPr>
            </w:pPr>
            <w:r w:rsidRPr="003073B2">
              <w:rPr>
                <w:rFonts w:ascii="宋体" w:hAnsi="宋体" w:hint="eastAsia"/>
                <w:kern w:val="0"/>
              </w:rPr>
              <w:t>1</w:t>
            </w:r>
            <w:r w:rsidRPr="003073B2">
              <w:rPr>
                <w:rFonts w:ascii="宋体" w:hAnsi="宋体"/>
                <w:kern w:val="0"/>
              </w:rPr>
              <w:t>0</w:t>
            </w:r>
            <w:r>
              <w:rPr>
                <w:rFonts w:ascii="宋体" w:hAnsi="宋体" w:hint="eastAsia"/>
                <w:kern w:val="0"/>
              </w:rPr>
              <w:t>分</w:t>
            </w:r>
          </w:p>
        </w:tc>
        <w:tc>
          <w:tcPr>
            <w:tcW w:w="851" w:type="dxa"/>
            <w:vAlign w:val="center"/>
          </w:tcPr>
          <w:p w14:paraId="52F83B36" w14:textId="77777777" w:rsidR="00F04B42" w:rsidRPr="003073B2" w:rsidRDefault="00F04B42" w:rsidP="00F04B42">
            <w:pPr>
              <w:jc w:val="center"/>
              <w:rPr>
                <w:rFonts w:ascii="宋体" w:hAnsi="宋体"/>
                <w:sz w:val="24"/>
              </w:rPr>
            </w:pPr>
          </w:p>
        </w:tc>
      </w:tr>
      <w:tr w:rsidR="00F04B42" w:rsidRPr="006659FA" w14:paraId="71E028C7" w14:textId="77777777" w:rsidTr="0036603E">
        <w:trPr>
          <w:trHeight w:val="454"/>
          <w:jc w:val="center"/>
        </w:trPr>
        <w:tc>
          <w:tcPr>
            <w:tcW w:w="9067" w:type="dxa"/>
            <w:gridSpan w:val="10"/>
            <w:vAlign w:val="center"/>
          </w:tcPr>
          <w:p w14:paraId="7DC6B9B6" w14:textId="77777777" w:rsidR="00F04B42" w:rsidRDefault="00F04B42" w:rsidP="00F04B42">
            <w:pPr>
              <w:jc w:val="right"/>
              <w:rPr>
                <w:rFonts w:ascii="宋体" w:hAnsi="宋体"/>
                <w:szCs w:val="21"/>
              </w:rPr>
            </w:pPr>
            <w:permStart w:id="1627592850" w:edGrp="everyone" w:colFirst="1" w:colLast="1"/>
            <w:permEnd w:id="1651471203"/>
            <w:r>
              <w:rPr>
                <w:rFonts w:ascii="黑体" w:eastAsia="黑体" w:hAnsi="黑体" w:hint="eastAsia"/>
                <w:sz w:val="24"/>
              </w:rPr>
              <w:t>总分</w:t>
            </w:r>
            <w:r w:rsidRPr="00B05FD0">
              <w:rPr>
                <w:rFonts w:ascii="黑体" w:eastAsia="黑体" w:hAnsi="黑体" w:hint="eastAsia"/>
                <w:sz w:val="24"/>
              </w:rPr>
              <w:t>：</w:t>
            </w:r>
          </w:p>
        </w:tc>
        <w:tc>
          <w:tcPr>
            <w:tcW w:w="851" w:type="dxa"/>
            <w:vAlign w:val="center"/>
          </w:tcPr>
          <w:p w14:paraId="4BCF7C4B" w14:textId="77777777" w:rsidR="00F04B42" w:rsidRPr="003073B2" w:rsidRDefault="00F04B42" w:rsidP="0036603E">
            <w:pPr>
              <w:jc w:val="center"/>
              <w:rPr>
                <w:rFonts w:ascii="宋体" w:hAnsi="宋体"/>
                <w:sz w:val="24"/>
              </w:rPr>
            </w:pPr>
          </w:p>
        </w:tc>
      </w:tr>
      <w:permEnd w:id="1627592850"/>
      <w:tr w:rsidR="00507242" w:rsidRPr="006659FA" w14:paraId="578915AA" w14:textId="77777777" w:rsidTr="0011499F">
        <w:trPr>
          <w:trHeight w:val="454"/>
          <w:jc w:val="center"/>
        </w:trPr>
        <w:tc>
          <w:tcPr>
            <w:tcW w:w="2263" w:type="dxa"/>
            <w:gridSpan w:val="2"/>
            <w:vAlign w:val="center"/>
          </w:tcPr>
          <w:p w14:paraId="3F894AD6" w14:textId="69E8088D" w:rsidR="00F04B42" w:rsidRPr="0011499F" w:rsidRDefault="00B42591" w:rsidP="0011499F">
            <w:pPr>
              <w:jc w:val="center"/>
              <w:rPr>
                <w:rFonts w:ascii="楷体" w:eastAsia="楷体" w:hAnsi="楷体"/>
                <w:sz w:val="24"/>
              </w:rPr>
            </w:pPr>
            <w:r>
              <w:rPr>
                <w:rFonts w:ascii="楷体" w:eastAsia="楷体" w:hAnsi="楷体" w:hint="eastAsia"/>
                <w:sz w:val="24"/>
              </w:rPr>
              <w:t>优秀：</w:t>
            </w:r>
            <w:r w:rsidR="00F04B42" w:rsidRPr="0011499F">
              <w:rPr>
                <w:rFonts w:ascii="楷体" w:eastAsia="楷体" w:hAnsi="楷体"/>
                <w:sz w:val="24"/>
              </w:rPr>
              <w:t>95</w:t>
            </w:r>
            <w:r w:rsidR="00F04B42" w:rsidRPr="0011499F">
              <w:rPr>
                <w:rFonts w:ascii="楷体" w:eastAsia="楷体" w:hAnsi="楷体" w:hint="eastAsia"/>
                <w:sz w:val="24"/>
              </w:rPr>
              <w:t>分及以上</w:t>
            </w:r>
          </w:p>
        </w:tc>
        <w:tc>
          <w:tcPr>
            <w:tcW w:w="2552" w:type="dxa"/>
            <w:gridSpan w:val="3"/>
            <w:vAlign w:val="center"/>
          </w:tcPr>
          <w:p w14:paraId="1108C6FE" w14:textId="49C08B6B" w:rsidR="00F04B42" w:rsidRPr="0011499F" w:rsidRDefault="00B42591" w:rsidP="0011499F">
            <w:pPr>
              <w:jc w:val="center"/>
              <w:rPr>
                <w:rFonts w:ascii="楷体" w:eastAsia="楷体" w:hAnsi="楷体"/>
                <w:sz w:val="24"/>
              </w:rPr>
            </w:pPr>
            <w:r w:rsidRPr="00CE7EBC">
              <w:rPr>
                <w:rFonts w:ascii="楷体" w:eastAsia="楷体" w:hAnsi="楷体" w:hint="eastAsia"/>
                <w:sz w:val="24"/>
              </w:rPr>
              <w:t>良好</w:t>
            </w:r>
            <w:r>
              <w:rPr>
                <w:rFonts w:ascii="楷体" w:eastAsia="楷体" w:hAnsi="楷体" w:hint="eastAsia"/>
                <w:sz w:val="24"/>
              </w:rPr>
              <w:t>：</w:t>
            </w:r>
            <w:r w:rsidR="00F04B42" w:rsidRPr="0011499F">
              <w:rPr>
                <w:rFonts w:ascii="楷体" w:eastAsia="楷体" w:hAnsi="楷体"/>
                <w:sz w:val="24"/>
              </w:rPr>
              <w:t>85-95</w:t>
            </w:r>
            <w:r w:rsidR="00F04B42" w:rsidRPr="0011499F">
              <w:rPr>
                <w:rFonts w:ascii="楷体" w:eastAsia="楷体" w:hAnsi="楷体" w:hint="eastAsia"/>
                <w:sz w:val="24"/>
              </w:rPr>
              <w:t>分</w:t>
            </w:r>
          </w:p>
        </w:tc>
        <w:tc>
          <w:tcPr>
            <w:tcW w:w="2410" w:type="dxa"/>
            <w:gridSpan w:val="3"/>
            <w:vAlign w:val="center"/>
          </w:tcPr>
          <w:p w14:paraId="18C6AA2F" w14:textId="0CF74F61" w:rsidR="00F04B42" w:rsidRPr="0011499F" w:rsidRDefault="00B42591" w:rsidP="0011499F">
            <w:pPr>
              <w:jc w:val="center"/>
              <w:rPr>
                <w:rFonts w:ascii="楷体" w:eastAsia="楷体" w:hAnsi="楷体"/>
                <w:sz w:val="24"/>
              </w:rPr>
            </w:pPr>
            <w:r>
              <w:rPr>
                <w:rFonts w:ascii="楷体" w:eastAsia="楷体" w:hAnsi="楷体" w:hint="eastAsia"/>
                <w:sz w:val="24"/>
              </w:rPr>
              <w:t>合格：</w:t>
            </w:r>
            <w:r w:rsidR="00F04B42" w:rsidRPr="0011499F">
              <w:rPr>
                <w:rFonts w:ascii="楷体" w:eastAsia="楷体" w:hAnsi="楷体"/>
                <w:sz w:val="24"/>
              </w:rPr>
              <w:t>75-85</w:t>
            </w:r>
            <w:r w:rsidR="00F04B42" w:rsidRPr="0011499F">
              <w:rPr>
                <w:rFonts w:ascii="楷体" w:eastAsia="楷体" w:hAnsi="楷体" w:hint="eastAsia"/>
                <w:sz w:val="24"/>
              </w:rPr>
              <w:t>分</w:t>
            </w:r>
          </w:p>
        </w:tc>
        <w:tc>
          <w:tcPr>
            <w:tcW w:w="2693" w:type="dxa"/>
            <w:gridSpan w:val="3"/>
            <w:vAlign w:val="center"/>
          </w:tcPr>
          <w:p w14:paraId="187B917D" w14:textId="07536A9F" w:rsidR="00F04B42" w:rsidRPr="0011499F" w:rsidRDefault="00B42591" w:rsidP="0011499F">
            <w:pPr>
              <w:jc w:val="center"/>
              <w:rPr>
                <w:rFonts w:ascii="楷体" w:eastAsia="楷体" w:hAnsi="楷体"/>
                <w:sz w:val="24"/>
              </w:rPr>
            </w:pPr>
            <w:r>
              <w:rPr>
                <w:rFonts w:ascii="楷体" w:eastAsia="楷体" w:hAnsi="楷体" w:hint="eastAsia"/>
                <w:sz w:val="24"/>
              </w:rPr>
              <w:t>不合格：</w:t>
            </w:r>
            <w:r w:rsidR="00F04B42" w:rsidRPr="0011499F">
              <w:rPr>
                <w:rFonts w:ascii="楷体" w:eastAsia="楷体" w:hAnsi="楷体" w:hint="eastAsia"/>
                <w:sz w:val="24"/>
              </w:rPr>
              <w:t>低于</w:t>
            </w:r>
            <w:r w:rsidR="00F04B42" w:rsidRPr="0011499F">
              <w:rPr>
                <w:rFonts w:ascii="楷体" w:eastAsia="楷体" w:hAnsi="楷体"/>
                <w:sz w:val="24"/>
              </w:rPr>
              <w:t>75</w:t>
            </w:r>
            <w:r w:rsidR="00F04B42" w:rsidRPr="0011499F">
              <w:rPr>
                <w:rFonts w:ascii="楷体" w:eastAsia="楷体" w:hAnsi="楷体" w:hint="eastAsia"/>
                <w:sz w:val="24"/>
              </w:rPr>
              <w:t>分</w:t>
            </w:r>
          </w:p>
        </w:tc>
      </w:tr>
      <w:tr w:rsidR="00F04B42" w:rsidRPr="006659FA" w14:paraId="37FF1E34" w14:textId="77777777" w:rsidTr="007B1016">
        <w:trPr>
          <w:trHeight w:val="3818"/>
          <w:jc w:val="center"/>
        </w:trPr>
        <w:tc>
          <w:tcPr>
            <w:tcW w:w="9918" w:type="dxa"/>
            <w:gridSpan w:val="11"/>
          </w:tcPr>
          <w:p w14:paraId="41110FDF" w14:textId="64175E3F" w:rsidR="00F04B42" w:rsidRPr="006659FA" w:rsidRDefault="00F04B42" w:rsidP="00F04B42">
            <w:pPr>
              <w:spacing w:beforeLines="50" w:before="156"/>
              <w:rPr>
                <w:rFonts w:ascii="宋体" w:hAnsi="宋体"/>
                <w:sz w:val="24"/>
              </w:rPr>
            </w:pPr>
            <w:r>
              <w:rPr>
                <w:rFonts w:ascii="宋体" w:hAnsi="宋体" w:hint="eastAsia"/>
                <w:sz w:val="24"/>
              </w:rPr>
              <w:lastRenderedPageBreak/>
              <w:t>优点与特色（</w:t>
            </w:r>
            <w:r w:rsidR="005F2FED">
              <w:rPr>
                <w:rFonts w:ascii="宋体" w:hAnsi="宋体" w:hint="eastAsia"/>
                <w:sz w:val="24"/>
              </w:rPr>
              <w:t>可以通过</w:t>
            </w:r>
            <w:r>
              <w:rPr>
                <w:rFonts w:ascii="宋体" w:hAnsi="宋体" w:hint="eastAsia"/>
                <w:sz w:val="24"/>
              </w:rPr>
              <w:t>与学生、任课教师交流后填写</w:t>
            </w:r>
            <w:r w:rsidRPr="006659FA">
              <w:rPr>
                <w:rFonts w:ascii="宋体" w:hAnsi="宋体" w:hint="eastAsia"/>
                <w:sz w:val="24"/>
              </w:rPr>
              <w:t>）</w:t>
            </w:r>
            <w:r>
              <w:rPr>
                <w:rFonts w:ascii="宋体" w:hAnsi="宋体" w:hint="eastAsia"/>
                <w:sz w:val="24"/>
              </w:rPr>
              <w:t>：</w:t>
            </w:r>
          </w:p>
          <w:p w14:paraId="60778207" w14:textId="1F0B11F3" w:rsidR="00B42591" w:rsidRDefault="00B42591" w:rsidP="00B42591">
            <w:pPr>
              <w:spacing w:line="400" w:lineRule="exact"/>
              <w:rPr>
                <w:rFonts w:ascii="楷体" w:eastAsia="楷体" w:hAnsi="楷体"/>
                <w:sz w:val="24"/>
              </w:rPr>
            </w:pPr>
            <w:permStart w:id="1325822585" w:edGrp="everyone"/>
          </w:p>
          <w:p w14:paraId="06BC6641" w14:textId="6F4F1AC7" w:rsidR="005F2FED" w:rsidRDefault="005F2FED" w:rsidP="00B42591">
            <w:pPr>
              <w:spacing w:line="400" w:lineRule="exact"/>
              <w:rPr>
                <w:rFonts w:ascii="楷体" w:eastAsia="楷体" w:hAnsi="楷体"/>
                <w:sz w:val="24"/>
              </w:rPr>
            </w:pPr>
          </w:p>
          <w:p w14:paraId="48C32C38" w14:textId="77777777" w:rsidR="005F2FED" w:rsidRPr="00727AD3" w:rsidRDefault="005F2FED" w:rsidP="00B42591">
            <w:pPr>
              <w:spacing w:line="400" w:lineRule="exact"/>
              <w:rPr>
                <w:rFonts w:ascii="楷体" w:eastAsia="楷体" w:hAnsi="楷体"/>
                <w:sz w:val="24"/>
              </w:rPr>
            </w:pPr>
          </w:p>
          <w:permEnd w:id="1325822585"/>
          <w:p w14:paraId="469AB42E" w14:textId="77777777" w:rsidR="00F04B42" w:rsidRPr="004B48C4" w:rsidRDefault="00F04B42" w:rsidP="00F04B42">
            <w:pPr>
              <w:rPr>
                <w:rFonts w:ascii="宋体" w:hAnsi="宋体"/>
                <w:sz w:val="24"/>
              </w:rPr>
            </w:pPr>
          </w:p>
        </w:tc>
      </w:tr>
      <w:tr w:rsidR="00F04B42" w:rsidRPr="006659FA" w14:paraId="1813E499" w14:textId="77777777" w:rsidTr="0011499F">
        <w:trPr>
          <w:trHeight w:val="4312"/>
          <w:jc w:val="center"/>
        </w:trPr>
        <w:tc>
          <w:tcPr>
            <w:tcW w:w="9918" w:type="dxa"/>
            <w:gridSpan w:val="11"/>
          </w:tcPr>
          <w:p w14:paraId="51369465" w14:textId="7EA3EBD2" w:rsidR="00F04B42" w:rsidRDefault="00F04B42" w:rsidP="00F04B42">
            <w:pPr>
              <w:spacing w:beforeLines="50" w:before="156"/>
              <w:rPr>
                <w:rFonts w:ascii="宋体" w:hAnsi="宋体"/>
                <w:sz w:val="24"/>
              </w:rPr>
            </w:pPr>
            <w:r>
              <w:rPr>
                <w:rFonts w:ascii="宋体" w:hAnsi="宋体" w:hint="eastAsia"/>
                <w:sz w:val="24"/>
              </w:rPr>
              <w:t>问题与建议（</w:t>
            </w:r>
            <w:r w:rsidR="005F2FED">
              <w:rPr>
                <w:rFonts w:ascii="宋体" w:hAnsi="宋体" w:hint="eastAsia"/>
                <w:sz w:val="24"/>
              </w:rPr>
              <w:t>可以通过</w:t>
            </w:r>
            <w:r>
              <w:rPr>
                <w:rFonts w:ascii="宋体" w:hAnsi="宋体" w:hint="eastAsia"/>
                <w:sz w:val="24"/>
              </w:rPr>
              <w:t>与学生、任课教师交流后填写</w:t>
            </w:r>
            <w:r w:rsidRPr="006659FA">
              <w:rPr>
                <w:rFonts w:ascii="宋体" w:hAnsi="宋体" w:hint="eastAsia"/>
                <w:sz w:val="24"/>
              </w:rPr>
              <w:t>）</w:t>
            </w:r>
            <w:r>
              <w:rPr>
                <w:rFonts w:ascii="宋体" w:hAnsi="宋体" w:hint="eastAsia"/>
                <w:sz w:val="24"/>
              </w:rPr>
              <w:t>：</w:t>
            </w:r>
          </w:p>
          <w:p w14:paraId="52218559" w14:textId="5BBAB2C8" w:rsidR="00F04B42" w:rsidRDefault="00F04B42" w:rsidP="00F04B42">
            <w:pPr>
              <w:rPr>
                <w:rFonts w:ascii="宋体" w:hAnsi="宋体"/>
                <w:sz w:val="24"/>
              </w:rPr>
            </w:pPr>
            <w:permStart w:id="372390365" w:edGrp="everyone"/>
          </w:p>
          <w:p w14:paraId="24698710" w14:textId="343469CC" w:rsidR="005F2FED" w:rsidRDefault="005F2FED" w:rsidP="00F04B42">
            <w:pPr>
              <w:rPr>
                <w:rFonts w:ascii="宋体" w:hAnsi="宋体"/>
                <w:sz w:val="24"/>
              </w:rPr>
            </w:pPr>
          </w:p>
          <w:p w14:paraId="59CB8B8D" w14:textId="77777777" w:rsidR="005F2FED" w:rsidRDefault="005F2FED" w:rsidP="00F04B42">
            <w:pPr>
              <w:rPr>
                <w:rFonts w:ascii="宋体" w:hAnsi="宋体"/>
                <w:sz w:val="24"/>
              </w:rPr>
            </w:pPr>
          </w:p>
          <w:permEnd w:id="372390365"/>
          <w:p w14:paraId="35E7C8EC" w14:textId="6F64AE66" w:rsidR="0036603E" w:rsidRPr="0036603E" w:rsidRDefault="0036603E" w:rsidP="00F04B42">
            <w:pPr>
              <w:rPr>
                <w:rFonts w:ascii="宋体" w:hAnsi="宋体"/>
                <w:sz w:val="24"/>
              </w:rPr>
            </w:pPr>
          </w:p>
        </w:tc>
      </w:tr>
      <w:tr w:rsidR="00F04B42" w:rsidRPr="006659FA" w14:paraId="5C5D6F0E" w14:textId="77777777" w:rsidTr="0011499F">
        <w:trPr>
          <w:trHeight w:val="4105"/>
          <w:jc w:val="center"/>
        </w:trPr>
        <w:tc>
          <w:tcPr>
            <w:tcW w:w="9918" w:type="dxa"/>
            <w:gridSpan w:val="11"/>
          </w:tcPr>
          <w:p w14:paraId="4E357369" w14:textId="03740585" w:rsidR="00F04B42" w:rsidRDefault="00F04B42" w:rsidP="00F04B42">
            <w:pPr>
              <w:spacing w:beforeLines="50" w:before="156"/>
              <w:rPr>
                <w:rFonts w:ascii="宋体" w:hAnsi="宋体"/>
                <w:sz w:val="24"/>
              </w:rPr>
            </w:pPr>
            <w:r>
              <w:rPr>
                <w:rFonts w:ascii="宋体" w:hAnsi="宋体" w:hint="eastAsia"/>
                <w:sz w:val="24"/>
              </w:rPr>
              <w:t>对教学管理与服务的建议（学校、院系或相关职能部门）：</w:t>
            </w:r>
          </w:p>
          <w:p w14:paraId="0065CCB0" w14:textId="45BBB290" w:rsidR="00F04B42" w:rsidRDefault="00F04B42" w:rsidP="00F04B42">
            <w:pPr>
              <w:rPr>
                <w:rFonts w:ascii="宋体" w:hAnsi="宋体"/>
                <w:sz w:val="24"/>
              </w:rPr>
            </w:pPr>
            <w:permStart w:id="1036937150" w:edGrp="everyone"/>
          </w:p>
          <w:p w14:paraId="4CBE171A" w14:textId="1721CBBD" w:rsidR="005F2FED" w:rsidRDefault="005F2FED" w:rsidP="00F04B42">
            <w:pPr>
              <w:rPr>
                <w:rFonts w:ascii="宋体" w:hAnsi="宋体"/>
                <w:sz w:val="24"/>
              </w:rPr>
            </w:pPr>
          </w:p>
          <w:p w14:paraId="0691C930" w14:textId="77777777" w:rsidR="005F2FED" w:rsidRDefault="005F2FED" w:rsidP="00F04B42">
            <w:pPr>
              <w:rPr>
                <w:rFonts w:ascii="宋体" w:hAnsi="宋体"/>
                <w:sz w:val="24"/>
              </w:rPr>
            </w:pPr>
          </w:p>
          <w:permEnd w:id="1036937150"/>
          <w:p w14:paraId="739954F7" w14:textId="016AFC83" w:rsidR="0036603E" w:rsidRDefault="0036603E" w:rsidP="00F04B42">
            <w:pPr>
              <w:rPr>
                <w:rFonts w:ascii="宋体" w:hAnsi="宋体"/>
                <w:sz w:val="24"/>
              </w:rPr>
            </w:pPr>
          </w:p>
        </w:tc>
      </w:tr>
    </w:tbl>
    <w:p w14:paraId="077A5883" w14:textId="7D2DCACB" w:rsidR="006B7EAF" w:rsidRDefault="003073B2" w:rsidP="00F801CE">
      <w:pPr>
        <w:spacing w:beforeLines="50" w:before="156" w:line="360" w:lineRule="auto"/>
        <w:jc w:val="right"/>
        <w:rPr>
          <w:rFonts w:ascii="宋体" w:hAnsi="宋体"/>
          <w:sz w:val="24"/>
        </w:rPr>
      </w:pPr>
      <w:r>
        <w:rPr>
          <w:rFonts w:ascii="宋体" w:hAnsi="宋体" w:hint="eastAsia"/>
          <w:sz w:val="24"/>
        </w:rPr>
        <w:t xml:space="preserve"> </w:t>
      </w:r>
      <w:r>
        <w:rPr>
          <w:rFonts w:ascii="宋体" w:hAnsi="宋体"/>
          <w:sz w:val="24"/>
        </w:rPr>
        <w:t xml:space="preserve">       </w:t>
      </w:r>
      <w:r w:rsidR="006B7EAF">
        <w:rPr>
          <w:rFonts w:ascii="宋体" w:hAnsi="宋体" w:hint="eastAsia"/>
          <w:sz w:val="24"/>
        </w:rPr>
        <w:t>听课</w:t>
      </w:r>
      <w:r w:rsidR="00510763">
        <w:rPr>
          <w:rFonts w:ascii="宋体" w:hAnsi="宋体" w:hint="eastAsia"/>
          <w:sz w:val="24"/>
        </w:rPr>
        <w:t>人员</w:t>
      </w:r>
      <w:r w:rsidR="006B7EAF" w:rsidRPr="000201BF">
        <w:rPr>
          <w:rFonts w:ascii="宋体" w:hAnsi="宋体" w:hint="eastAsia"/>
          <w:sz w:val="24"/>
        </w:rPr>
        <w:t>签字</w:t>
      </w:r>
      <w:r w:rsidR="006B7EAF">
        <w:rPr>
          <w:rFonts w:ascii="宋体" w:hAnsi="宋体" w:hint="eastAsia"/>
          <w:sz w:val="24"/>
        </w:rPr>
        <w:t>：</w:t>
      </w:r>
      <w:permStart w:id="2039378253" w:edGrp="everyone"/>
      <w:r w:rsidR="006B7EAF">
        <w:rPr>
          <w:rFonts w:ascii="宋体" w:hAnsi="宋体" w:hint="eastAsia"/>
          <w:sz w:val="24"/>
          <w:u w:val="single"/>
        </w:rPr>
        <w:t xml:space="preserve"> </w:t>
      </w:r>
      <w:r w:rsidR="005133FD">
        <w:rPr>
          <w:rFonts w:ascii="宋体" w:hAnsi="宋体"/>
          <w:sz w:val="24"/>
          <w:u w:val="single"/>
        </w:rPr>
        <w:t xml:space="preserve">  </w:t>
      </w:r>
      <w:r w:rsidR="006B7EAF">
        <w:rPr>
          <w:rFonts w:ascii="宋体" w:hAnsi="宋体" w:hint="eastAsia"/>
          <w:sz w:val="24"/>
          <w:u w:val="single"/>
        </w:rPr>
        <w:t xml:space="preserve">  </w:t>
      </w:r>
      <w:r w:rsidR="006B7EAF" w:rsidRPr="00FC47AD">
        <w:rPr>
          <w:rFonts w:ascii="宋体" w:hAnsi="宋体" w:hint="eastAsia"/>
          <w:sz w:val="24"/>
          <w:u w:val="single"/>
        </w:rPr>
        <w:t xml:space="preserve"> </w:t>
      </w:r>
      <w:permEnd w:id="2039378253"/>
      <w:r w:rsidR="006B7EAF">
        <w:rPr>
          <w:rFonts w:ascii="宋体" w:hAnsi="宋体" w:hint="eastAsia"/>
          <w:sz w:val="24"/>
        </w:rPr>
        <w:t xml:space="preserve">    日期：</w:t>
      </w:r>
      <w:sdt>
        <w:sdtPr>
          <w:rPr>
            <w:rFonts w:ascii="宋体" w:hAnsi="宋体" w:hint="eastAsia"/>
            <w:sz w:val="24"/>
          </w:rPr>
          <w:id w:val="27464277"/>
          <w:placeholder>
            <w:docPart w:val="DefaultPlaceholder_-1854013438"/>
          </w:placeholder>
          <w:date w:fullDate="2022-03-28T00:00:00Z">
            <w:dateFormat w:val="yyyy'年'M'月'd'日'"/>
            <w:lid w:val="zh-CN"/>
            <w:storeMappedDataAs w:val="dateTime"/>
            <w:calendar w:val="gregorian"/>
          </w:date>
        </w:sdtPr>
        <w:sdtEndPr/>
        <w:sdtContent>
          <w:r w:rsidR="00F801CE">
            <w:rPr>
              <w:rFonts w:ascii="宋体" w:hAnsi="宋体" w:hint="eastAsia"/>
              <w:sz w:val="24"/>
            </w:rPr>
            <w:t>2022年3月28日</w:t>
          </w:r>
        </w:sdtContent>
      </w:sdt>
      <w:r w:rsidR="00F801CE">
        <w:rPr>
          <w:rFonts w:ascii="宋体" w:hAnsi="宋体"/>
          <w:sz w:val="24"/>
        </w:rPr>
        <w:t xml:space="preserve"> </w:t>
      </w:r>
    </w:p>
    <w:p w14:paraId="72767396" w14:textId="77777777" w:rsidR="006B7EAF" w:rsidRPr="00416FCB" w:rsidRDefault="006B7EAF" w:rsidP="003073B2">
      <w:pPr>
        <w:spacing w:beforeLines="50" w:before="156" w:line="360" w:lineRule="auto"/>
        <w:ind w:leftChars="600" w:left="1260"/>
        <w:jc w:val="right"/>
        <w:rPr>
          <w:rFonts w:ascii="宋体" w:hAnsi="宋体"/>
          <w:color w:val="808080" w:themeColor="background1" w:themeShade="80"/>
          <w:sz w:val="24"/>
        </w:rPr>
      </w:pPr>
      <w:r w:rsidRPr="00416FCB">
        <w:rPr>
          <w:rFonts w:ascii="宋体" w:hAnsi="宋体" w:hint="eastAsia"/>
          <w:color w:val="808080" w:themeColor="background1" w:themeShade="80"/>
          <w:sz w:val="24"/>
        </w:rPr>
        <w:t xml:space="preserve">上海外国语大学研究生院 </w:t>
      </w:r>
      <w:r w:rsidRPr="00416FCB">
        <w:rPr>
          <w:rFonts w:ascii="宋体" w:hAnsi="宋体"/>
          <w:color w:val="808080" w:themeColor="background1" w:themeShade="80"/>
          <w:sz w:val="24"/>
        </w:rPr>
        <w:t xml:space="preserve"> </w:t>
      </w:r>
      <w:r w:rsidRPr="00416FCB">
        <w:rPr>
          <w:rFonts w:ascii="宋体" w:hAnsi="宋体" w:hint="eastAsia"/>
          <w:color w:val="808080" w:themeColor="background1" w:themeShade="80"/>
          <w:sz w:val="24"/>
        </w:rPr>
        <w:t>制</w:t>
      </w:r>
    </w:p>
    <w:sectPr w:rsidR="006B7EAF" w:rsidRPr="00416FCB" w:rsidSect="0011499F">
      <w:footerReference w:type="default" r:id="rId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0815F" w14:textId="77777777" w:rsidR="009E43FA" w:rsidRDefault="009E43FA" w:rsidP="00A5332F">
      <w:r>
        <w:separator/>
      </w:r>
    </w:p>
  </w:endnote>
  <w:endnote w:type="continuationSeparator" w:id="0">
    <w:p w14:paraId="7A277442" w14:textId="77777777" w:rsidR="009E43FA" w:rsidRDefault="009E43FA" w:rsidP="00A5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16919"/>
      <w:docPartObj>
        <w:docPartGallery w:val="Page Numbers (Bottom of Page)"/>
        <w:docPartUnique/>
      </w:docPartObj>
    </w:sdtPr>
    <w:sdtEndPr/>
    <w:sdtContent>
      <w:sdt>
        <w:sdtPr>
          <w:id w:val="1728636285"/>
          <w:docPartObj>
            <w:docPartGallery w:val="Page Numbers (Top of Page)"/>
            <w:docPartUnique/>
          </w:docPartObj>
        </w:sdtPr>
        <w:sdtEndPr/>
        <w:sdtContent>
          <w:p w14:paraId="078DB2A1" w14:textId="30A27354" w:rsidR="00A5332F" w:rsidRDefault="00A5332F">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E43F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E43FA">
              <w:rPr>
                <w:b/>
                <w:bCs/>
                <w:noProof/>
              </w:rPr>
              <w:t>1</w:t>
            </w:r>
            <w:r>
              <w:rPr>
                <w:b/>
                <w:bCs/>
                <w:sz w:val="24"/>
                <w:szCs w:val="24"/>
              </w:rPr>
              <w:fldChar w:fldCharType="end"/>
            </w:r>
          </w:p>
        </w:sdtContent>
      </w:sdt>
    </w:sdtContent>
  </w:sdt>
  <w:p w14:paraId="620A8408" w14:textId="77777777" w:rsidR="00A5332F" w:rsidRDefault="00A533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4B6EE" w14:textId="77777777" w:rsidR="009E43FA" w:rsidRDefault="009E43FA" w:rsidP="00A5332F">
      <w:r>
        <w:separator/>
      </w:r>
    </w:p>
  </w:footnote>
  <w:footnote w:type="continuationSeparator" w:id="0">
    <w:p w14:paraId="7F9E5185" w14:textId="77777777" w:rsidR="009E43FA" w:rsidRDefault="009E43FA" w:rsidP="00A5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3B93"/>
    <w:multiLevelType w:val="hybridMultilevel"/>
    <w:tmpl w:val="994A47D0"/>
    <w:lvl w:ilvl="0" w:tplc="8D4894A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134977"/>
    <w:multiLevelType w:val="hybridMultilevel"/>
    <w:tmpl w:val="5FE06D5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C1C6CC1"/>
    <w:multiLevelType w:val="hybridMultilevel"/>
    <w:tmpl w:val="994A47D0"/>
    <w:lvl w:ilvl="0" w:tplc="8D4894A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34F0C85"/>
    <w:multiLevelType w:val="hybridMultilevel"/>
    <w:tmpl w:val="C7FEFB96"/>
    <w:lvl w:ilvl="0" w:tplc="771AA6F6">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600B72"/>
    <w:multiLevelType w:val="hybridMultilevel"/>
    <w:tmpl w:val="0C22D3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DD418A"/>
    <w:multiLevelType w:val="hybridMultilevel"/>
    <w:tmpl w:val="0C22D3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7771094"/>
    <w:multiLevelType w:val="hybridMultilevel"/>
    <w:tmpl w:val="0C22D3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C17EE1"/>
    <w:multiLevelType w:val="hybridMultilevel"/>
    <w:tmpl w:val="0C22D3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CD0526"/>
    <w:multiLevelType w:val="hybridMultilevel"/>
    <w:tmpl w:val="8974C2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5"/>
  </w:num>
  <w:num w:numId="5">
    <w:abstractNumId w:val="6"/>
  </w:num>
  <w:num w:numId="6">
    <w:abstractNumId w:val="8"/>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F4"/>
    <w:rsid w:val="00027DC1"/>
    <w:rsid w:val="00031D68"/>
    <w:rsid w:val="00034068"/>
    <w:rsid w:val="00055428"/>
    <w:rsid w:val="00067864"/>
    <w:rsid w:val="00081985"/>
    <w:rsid w:val="0009240F"/>
    <w:rsid w:val="000A5949"/>
    <w:rsid w:val="000B3D3D"/>
    <w:rsid w:val="000D440E"/>
    <w:rsid w:val="000F5E31"/>
    <w:rsid w:val="000F61E3"/>
    <w:rsid w:val="0011499F"/>
    <w:rsid w:val="001535FA"/>
    <w:rsid w:val="00154584"/>
    <w:rsid w:val="00174C56"/>
    <w:rsid w:val="001A2A22"/>
    <w:rsid w:val="001C0A98"/>
    <w:rsid w:val="001D5669"/>
    <w:rsid w:val="001E31FF"/>
    <w:rsid w:val="001E56FB"/>
    <w:rsid w:val="00201948"/>
    <w:rsid w:val="00207884"/>
    <w:rsid w:val="00213773"/>
    <w:rsid w:val="00217144"/>
    <w:rsid w:val="00235EB9"/>
    <w:rsid w:val="00241FE9"/>
    <w:rsid w:val="00243803"/>
    <w:rsid w:val="00263E75"/>
    <w:rsid w:val="002701A1"/>
    <w:rsid w:val="00275069"/>
    <w:rsid w:val="00284719"/>
    <w:rsid w:val="00292E3A"/>
    <w:rsid w:val="002B4DEC"/>
    <w:rsid w:val="002C35A7"/>
    <w:rsid w:val="002D4E10"/>
    <w:rsid w:val="002F2CF2"/>
    <w:rsid w:val="002F7237"/>
    <w:rsid w:val="00300114"/>
    <w:rsid w:val="003050B0"/>
    <w:rsid w:val="003073B2"/>
    <w:rsid w:val="003540CB"/>
    <w:rsid w:val="003548F3"/>
    <w:rsid w:val="0036603E"/>
    <w:rsid w:val="003661B1"/>
    <w:rsid w:val="00371003"/>
    <w:rsid w:val="00374BD4"/>
    <w:rsid w:val="003D3EEC"/>
    <w:rsid w:val="003E058B"/>
    <w:rsid w:val="003E344B"/>
    <w:rsid w:val="003F0D26"/>
    <w:rsid w:val="00416FCB"/>
    <w:rsid w:val="004232DD"/>
    <w:rsid w:val="00437445"/>
    <w:rsid w:val="004426DC"/>
    <w:rsid w:val="00447550"/>
    <w:rsid w:val="0049072F"/>
    <w:rsid w:val="00490E58"/>
    <w:rsid w:val="004A51DF"/>
    <w:rsid w:val="004A6875"/>
    <w:rsid w:val="004B48C4"/>
    <w:rsid w:val="004C17E5"/>
    <w:rsid w:val="004C44E7"/>
    <w:rsid w:val="00507242"/>
    <w:rsid w:val="00510763"/>
    <w:rsid w:val="00510FC6"/>
    <w:rsid w:val="005133FD"/>
    <w:rsid w:val="005326BD"/>
    <w:rsid w:val="0053348F"/>
    <w:rsid w:val="00554B47"/>
    <w:rsid w:val="00563A1C"/>
    <w:rsid w:val="005A142A"/>
    <w:rsid w:val="005B6ABD"/>
    <w:rsid w:val="005C1C4F"/>
    <w:rsid w:val="005C7C27"/>
    <w:rsid w:val="005F0688"/>
    <w:rsid w:val="005F2FED"/>
    <w:rsid w:val="0060642B"/>
    <w:rsid w:val="00625B05"/>
    <w:rsid w:val="00636A4F"/>
    <w:rsid w:val="00644713"/>
    <w:rsid w:val="0064770B"/>
    <w:rsid w:val="00661993"/>
    <w:rsid w:val="006673DB"/>
    <w:rsid w:val="006843CC"/>
    <w:rsid w:val="006902C3"/>
    <w:rsid w:val="006A1035"/>
    <w:rsid w:val="006B3F3D"/>
    <w:rsid w:val="006B7EAF"/>
    <w:rsid w:val="006D2152"/>
    <w:rsid w:val="006D4CAE"/>
    <w:rsid w:val="006F0C4B"/>
    <w:rsid w:val="00727AD3"/>
    <w:rsid w:val="007447D9"/>
    <w:rsid w:val="00750AC9"/>
    <w:rsid w:val="007553CC"/>
    <w:rsid w:val="0078637F"/>
    <w:rsid w:val="00791594"/>
    <w:rsid w:val="00795A5D"/>
    <w:rsid w:val="007A2650"/>
    <w:rsid w:val="007B1016"/>
    <w:rsid w:val="007C066B"/>
    <w:rsid w:val="007D1278"/>
    <w:rsid w:val="007D7DFE"/>
    <w:rsid w:val="007E78A1"/>
    <w:rsid w:val="00820C85"/>
    <w:rsid w:val="00837FF4"/>
    <w:rsid w:val="008659D7"/>
    <w:rsid w:val="008875F8"/>
    <w:rsid w:val="008955D4"/>
    <w:rsid w:val="00896C66"/>
    <w:rsid w:val="008D4301"/>
    <w:rsid w:val="008E03C2"/>
    <w:rsid w:val="009038C6"/>
    <w:rsid w:val="00905767"/>
    <w:rsid w:val="0090696A"/>
    <w:rsid w:val="009233B5"/>
    <w:rsid w:val="009B73FE"/>
    <w:rsid w:val="009C4216"/>
    <w:rsid w:val="009C5A9E"/>
    <w:rsid w:val="009E43FA"/>
    <w:rsid w:val="009E5FDA"/>
    <w:rsid w:val="009E7B6A"/>
    <w:rsid w:val="00A0564F"/>
    <w:rsid w:val="00A5332F"/>
    <w:rsid w:val="00AD6B11"/>
    <w:rsid w:val="00AE1189"/>
    <w:rsid w:val="00AF6F15"/>
    <w:rsid w:val="00B04379"/>
    <w:rsid w:val="00B12ABA"/>
    <w:rsid w:val="00B2695E"/>
    <w:rsid w:val="00B42591"/>
    <w:rsid w:val="00B47CDB"/>
    <w:rsid w:val="00B5791D"/>
    <w:rsid w:val="00B579B4"/>
    <w:rsid w:val="00B87601"/>
    <w:rsid w:val="00B907CA"/>
    <w:rsid w:val="00B90FBC"/>
    <w:rsid w:val="00BB162B"/>
    <w:rsid w:val="00BD3F4D"/>
    <w:rsid w:val="00C14542"/>
    <w:rsid w:val="00C61C25"/>
    <w:rsid w:val="00CB404D"/>
    <w:rsid w:val="00D4233C"/>
    <w:rsid w:val="00D71CD7"/>
    <w:rsid w:val="00D87E62"/>
    <w:rsid w:val="00DA26A8"/>
    <w:rsid w:val="00DA564D"/>
    <w:rsid w:val="00DB63F2"/>
    <w:rsid w:val="00DD50D0"/>
    <w:rsid w:val="00DE20E8"/>
    <w:rsid w:val="00DE48AF"/>
    <w:rsid w:val="00DE7AD8"/>
    <w:rsid w:val="00E25BC2"/>
    <w:rsid w:val="00E4502A"/>
    <w:rsid w:val="00E5097B"/>
    <w:rsid w:val="00E51564"/>
    <w:rsid w:val="00E77A6E"/>
    <w:rsid w:val="00EA1E18"/>
    <w:rsid w:val="00ED0006"/>
    <w:rsid w:val="00ED0455"/>
    <w:rsid w:val="00ED554F"/>
    <w:rsid w:val="00ED6C85"/>
    <w:rsid w:val="00ED6F5B"/>
    <w:rsid w:val="00EF727C"/>
    <w:rsid w:val="00F00353"/>
    <w:rsid w:val="00F04B42"/>
    <w:rsid w:val="00F07A2F"/>
    <w:rsid w:val="00F14179"/>
    <w:rsid w:val="00F20EBA"/>
    <w:rsid w:val="00F30D6C"/>
    <w:rsid w:val="00F37901"/>
    <w:rsid w:val="00F42F4B"/>
    <w:rsid w:val="00F538FC"/>
    <w:rsid w:val="00F56CF0"/>
    <w:rsid w:val="00F801CE"/>
    <w:rsid w:val="00F80D20"/>
    <w:rsid w:val="00FA4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45A1E"/>
  <w15:docId w15:val="{7221E7A3-021C-46EF-81EB-8359EFF2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30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803"/>
    <w:pPr>
      <w:ind w:firstLineChars="200" w:firstLine="420"/>
    </w:pPr>
  </w:style>
  <w:style w:type="paragraph" w:customStyle="1" w:styleId="reader-word-layer">
    <w:name w:val="reader-word-layer"/>
    <w:basedOn w:val="a"/>
    <w:rsid w:val="00E77A6E"/>
    <w:pPr>
      <w:widowControl/>
      <w:spacing w:before="100" w:beforeAutospacing="1" w:after="100" w:afterAutospacing="1"/>
      <w:jc w:val="left"/>
    </w:pPr>
    <w:rPr>
      <w:rFonts w:ascii="宋体" w:hAnsi="宋体" w:cs="宋体"/>
      <w:kern w:val="0"/>
      <w:sz w:val="24"/>
      <w:szCs w:val="24"/>
    </w:rPr>
  </w:style>
  <w:style w:type="paragraph" w:styleId="a4">
    <w:name w:val="annotation text"/>
    <w:basedOn w:val="a"/>
    <w:link w:val="a5"/>
    <w:uiPriority w:val="99"/>
    <w:unhideWhenUsed/>
    <w:rsid w:val="00DE48AF"/>
    <w:pPr>
      <w:jc w:val="left"/>
    </w:pPr>
  </w:style>
  <w:style w:type="character" w:customStyle="1" w:styleId="a5">
    <w:name w:val="批注文字 字符"/>
    <w:basedOn w:val="a0"/>
    <w:link w:val="a4"/>
    <w:uiPriority w:val="99"/>
    <w:rsid w:val="00DE48AF"/>
    <w:rPr>
      <w:rFonts w:ascii="Calibri" w:eastAsia="宋体" w:hAnsi="Calibri" w:cs="Times New Roman"/>
    </w:rPr>
  </w:style>
  <w:style w:type="paragraph" w:styleId="a6">
    <w:name w:val="header"/>
    <w:basedOn w:val="a"/>
    <w:link w:val="a7"/>
    <w:uiPriority w:val="99"/>
    <w:unhideWhenUsed/>
    <w:rsid w:val="00A5332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5332F"/>
    <w:rPr>
      <w:rFonts w:ascii="Calibri" w:eastAsia="宋体" w:hAnsi="Calibri" w:cs="Times New Roman"/>
      <w:sz w:val="18"/>
      <w:szCs w:val="18"/>
    </w:rPr>
  </w:style>
  <w:style w:type="paragraph" w:styleId="a8">
    <w:name w:val="footer"/>
    <w:basedOn w:val="a"/>
    <w:link w:val="a9"/>
    <w:uiPriority w:val="99"/>
    <w:unhideWhenUsed/>
    <w:rsid w:val="00A5332F"/>
    <w:pPr>
      <w:tabs>
        <w:tab w:val="center" w:pos="4153"/>
        <w:tab w:val="right" w:pos="8306"/>
      </w:tabs>
      <w:snapToGrid w:val="0"/>
      <w:jc w:val="left"/>
    </w:pPr>
    <w:rPr>
      <w:sz w:val="18"/>
      <w:szCs w:val="18"/>
    </w:rPr>
  </w:style>
  <w:style w:type="character" w:customStyle="1" w:styleId="a9">
    <w:name w:val="页脚 字符"/>
    <w:basedOn w:val="a0"/>
    <w:link w:val="a8"/>
    <w:uiPriority w:val="99"/>
    <w:rsid w:val="00A5332F"/>
    <w:rPr>
      <w:rFonts w:ascii="Calibri" w:eastAsia="宋体" w:hAnsi="Calibri" w:cs="Times New Roman"/>
      <w:sz w:val="18"/>
      <w:szCs w:val="18"/>
    </w:rPr>
  </w:style>
  <w:style w:type="paragraph" w:styleId="aa">
    <w:name w:val="Balloon Text"/>
    <w:basedOn w:val="a"/>
    <w:link w:val="ab"/>
    <w:uiPriority w:val="99"/>
    <w:semiHidden/>
    <w:unhideWhenUsed/>
    <w:rsid w:val="000B3D3D"/>
    <w:rPr>
      <w:sz w:val="18"/>
      <w:szCs w:val="18"/>
    </w:rPr>
  </w:style>
  <w:style w:type="character" w:customStyle="1" w:styleId="ab">
    <w:name w:val="批注框文本 字符"/>
    <w:basedOn w:val="a0"/>
    <w:link w:val="aa"/>
    <w:uiPriority w:val="99"/>
    <w:semiHidden/>
    <w:rsid w:val="000B3D3D"/>
    <w:rPr>
      <w:rFonts w:ascii="Calibri" w:eastAsia="宋体" w:hAnsi="Calibri" w:cs="Times New Roman"/>
      <w:sz w:val="18"/>
      <w:szCs w:val="18"/>
    </w:rPr>
  </w:style>
  <w:style w:type="character" w:styleId="ac">
    <w:name w:val="annotation reference"/>
    <w:basedOn w:val="a0"/>
    <w:uiPriority w:val="99"/>
    <w:semiHidden/>
    <w:unhideWhenUsed/>
    <w:rsid w:val="006B3F3D"/>
    <w:rPr>
      <w:sz w:val="21"/>
      <w:szCs w:val="21"/>
    </w:rPr>
  </w:style>
  <w:style w:type="paragraph" w:styleId="ad">
    <w:name w:val="annotation subject"/>
    <w:basedOn w:val="a4"/>
    <w:next w:val="a4"/>
    <w:link w:val="ae"/>
    <w:uiPriority w:val="99"/>
    <w:semiHidden/>
    <w:unhideWhenUsed/>
    <w:rsid w:val="006B3F3D"/>
    <w:rPr>
      <w:b/>
      <w:bCs/>
    </w:rPr>
  </w:style>
  <w:style w:type="character" w:customStyle="1" w:styleId="ae">
    <w:name w:val="批注主题 字符"/>
    <w:basedOn w:val="a5"/>
    <w:link w:val="ad"/>
    <w:uiPriority w:val="99"/>
    <w:semiHidden/>
    <w:rsid w:val="006B3F3D"/>
    <w:rPr>
      <w:rFonts w:ascii="Calibri" w:eastAsia="宋体" w:hAnsi="Calibri" w:cs="Times New Roman"/>
      <w:b/>
      <w:bCs/>
    </w:rPr>
  </w:style>
  <w:style w:type="paragraph" w:styleId="af">
    <w:name w:val="Revision"/>
    <w:hidden/>
    <w:uiPriority w:val="99"/>
    <w:semiHidden/>
    <w:rsid w:val="006B3F3D"/>
    <w:rPr>
      <w:rFonts w:ascii="Calibri" w:eastAsia="宋体" w:hAnsi="Calibri" w:cs="Times New Roman"/>
    </w:rPr>
  </w:style>
  <w:style w:type="character" w:styleId="af0">
    <w:name w:val="Placeholder Text"/>
    <w:basedOn w:val="a0"/>
    <w:uiPriority w:val="99"/>
    <w:semiHidden/>
    <w:rsid w:val="00F801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74832">
      <w:bodyDiv w:val="1"/>
      <w:marLeft w:val="0"/>
      <w:marRight w:val="0"/>
      <w:marTop w:val="0"/>
      <w:marBottom w:val="0"/>
      <w:divBdr>
        <w:top w:val="none" w:sz="0" w:space="0" w:color="auto"/>
        <w:left w:val="none" w:sz="0" w:space="0" w:color="auto"/>
        <w:bottom w:val="none" w:sz="0" w:space="0" w:color="auto"/>
        <w:right w:val="none" w:sz="0" w:space="0" w:color="auto"/>
      </w:divBdr>
    </w:div>
    <w:div w:id="18881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常规"/>
          <w:gallery w:val="placeholder"/>
        </w:category>
        <w:types>
          <w:type w:val="bbPlcHdr"/>
        </w:types>
        <w:behaviors>
          <w:behavior w:val="content"/>
        </w:behaviors>
        <w:guid w:val="{7BAF7B4B-C899-4283-AC64-130EB47459E5}"/>
      </w:docPartPr>
      <w:docPartBody>
        <w:p w:rsidR="00EE2200" w:rsidRDefault="008F1029">
          <w:r w:rsidRPr="00CF6F8C">
            <w:rPr>
              <w:rStyle w:val="a3"/>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29"/>
    <w:rsid w:val="0001231C"/>
    <w:rsid w:val="00230895"/>
    <w:rsid w:val="003428B7"/>
    <w:rsid w:val="00670BA7"/>
    <w:rsid w:val="006F2F73"/>
    <w:rsid w:val="00741F11"/>
    <w:rsid w:val="007A1512"/>
    <w:rsid w:val="008C7136"/>
    <w:rsid w:val="008F1029"/>
    <w:rsid w:val="00A36AE8"/>
    <w:rsid w:val="00C7080F"/>
    <w:rsid w:val="00EE2200"/>
    <w:rsid w:val="00F71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10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161</Words>
  <Characters>920</Characters>
  <Application>Microsoft Office Word</Application>
  <DocSecurity>0</DocSecurity>
  <Lines>7</Lines>
  <Paragraphs>2</Paragraphs>
  <ScaleCrop>false</ScaleCrop>
  <Company>P R 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肖琳</dc:creator>
  <cp:keywords/>
  <dc:description/>
  <cp:lastModifiedBy>肖琳</cp:lastModifiedBy>
  <cp:revision>25</cp:revision>
  <dcterms:created xsi:type="dcterms:W3CDTF">2021-10-27T00:55:00Z</dcterms:created>
  <dcterms:modified xsi:type="dcterms:W3CDTF">2022-11-17T01:42:00Z</dcterms:modified>
</cp:coreProperties>
</file>