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0DF29A" w14:textId="675E142A" w:rsidR="00D237AA" w:rsidRDefault="00D237AA" w:rsidP="00D237AA">
      <w:pPr>
        <w:rPr>
          <w:rFonts w:hint="eastAsia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 wp14:anchorId="4A11BF2E" wp14:editId="5E9DD0BF">
                <wp:simplePos x="0" y="0"/>
                <wp:positionH relativeFrom="column">
                  <wp:posOffset>-114300</wp:posOffset>
                </wp:positionH>
                <wp:positionV relativeFrom="paragraph">
                  <wp:posOffset>-546100</wp:posOffset>
                </wp:positionV>
                <wp:extent cx="5943600" cy="2289810"/>
                <wp:effectExtent l="635" t="0" r="0" b="0"/>
                <wp:wrapNone/>
                <wp:docPr id="10" name="画布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7" name="M_title"/>
                        <wps:cNvSpPr txBox="1">
                          <a:spLocks noChangeArrowheads="1"/>
                        </wps:cNvSpPr>
                        <wps:spPr bwMode="auto">
                          <a:xfrm>
                            <a:off x="219075" y="232410"/>
                            <a:ext cx="297815" cy="3251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2C1D03" w14:textId="77777777" w:rsidR="00D237AA" w:rsidRPr="006D0BD0" w:rsidRDefault="00D237AA" w:rsidP="00D237AA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127000" rIns="91440" bIns="0" anchor="t" anchorCtr="0" upright="1">
                          <a:spAutoFit/>
                        </wps:bodyPr>
                      </wps:wsp>
                      <wps:wsp>
                        <wps:cNvPr id="8" name="M_wenhao"/>
                        <wps:cNvSpPr txBox="1">
                          <a:spLocks noChangeArrowheads="1"/>
                        </wps:cNvSpPr>
                        <wps:spPr bwMode="auto">
                          <a:xfrm>
                            <a:off x="3086100" y="1743710"/>
                            <a:ext cx="2628900" cy="468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C2ABA" w14:textId="77777777" w:rsidR="00D237AA" w:rsidRPr="008B0E83" w:rsidRDefault="00D237AA" w:rsidP="00D237AA">
                              <w:pPr>
                                <w:adjustRightInd w:val="0"/>
                                <w:snapToGrid w:val="0"/>
                                <w:spacing w:afterLines="50" w:after="156" w:line="560" w:lineRule="exact"/>
                                <w:ind w:right="-57"/>
                                <w:jc w:val="right"/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</w:pPr>
                              <w:r w:rsidRPr="008B0E83"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  <w:t>教</w:t>
                              </w:r>
                              <w:r>
                                <w:rPr>
                                  <w:rFonts w:eastAsia="仿宋_GB2312" w:hint="eastAsia"/>
                                  <w:sz w:val="32"/>
                                  <w:szCs w:val="32"/>
                                </w:rPr>
                                <w:t>高</w:t>
                              </w:r>
                              <w:r w:rsidRPr="008B0E83">
                                <w:rPr>
                                  <w:rFonts w:eastAsia="仿宋_GB2312" w:hint="eastAsia"/>
                                  <w:sz w:val="32"/>
                                  <w:szCs w:val="32"/>
                                </w:rPr>
                                <w:t>厅函</w:t>
                              </w:r>
                              <w:r w:rsidRPr="008B0E83"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  <w:t>〔</w:t>
                              </w:r>
                              <w:r w:rsidRPr="008B0E83"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  <w:t>20</w:t>
                              </w:r>
                              <w:r w:rsidRPr="008B0E83">
                                <w:rPr>
                                  <w:rFonts w:eastAsia="仿宋_GB2312" w:hint="eastAsia"/>
                                  <w:sz w:val="32"/>
                                  <w:szCs w:val="32"/>
                                </w:rPr>
                                <w:t>2</w:t>
                              </w:r>
                              <w:r>
                                <w:rPr>
                                  <w:rFonts w:eastAsia="仿宋_GB2312" w:hint="eastAsia"/>
                                  <w:sz w:val="32"/>
                                  <w:szCs w:val="32"/>
                                </w:rPr>
                                <w:t>1</w:t>
                              </w:r>
                              <w:r w:rsidRPr="008B0E83"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  <w:t>〕</w:t>
                              </w:r>
                              <w:r>
                                <w:rPr>
                                  <w:rFonts w:eastAsia="仿宋_GB2312" w:hint="eastAsia"/>
                                  <w:sz w:val="32"/>
                                  <w:szCs w:val="32"/>
                                </w:rPr>
                                <w:t>11</w:t>
                              </w:r>
                              <w:r w:rsidRPr="008B0E83">
                                <w:rPr>
                                  <w:rFonts w:eastAsia="仿宋_GB2312"/>
                                  <w:sz w:val="32"/>
                                  <w:szCs w:val="32"/>
                                </w:rPr>
                                <w:t>号</w:t>
                              </w:r>
                            </w:p>
                            <w:p w14:paraId="6E200C57" w14:textId="77777777" w:rsidR="00D237AA" w:rsidRPr="0080230A" w:rsidRDefault="00D237AA" w:rsidP="00D237AA">
                              <w:pPr>
                                <w:rPr>
                                  <w:rFonts w:hint="eastAsia"/>
                                  <w:szCs w:val="3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300" y="396240"/>
                            <a:ext cx="559181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11BF2E" id="画布 10" o:spid="_x0000_s1026" editas="canvas" style="position:absolute;left:0;text-align:left;margin-left:-9pt;margin-top:-43pt;width:468pt;height:180.3pt;z-index:251662336" coordsize="59436,228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436;height:22898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M_title" o:spid="_x0000_s1028" type="#_x0000_t202" style="position:absolute;left:2190;top:2324;width:2978;height:325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" stroked="f">
                  <v:textbox style="mso-fit-shape-to-text:t" inset=",10pt,,0">
                    <w:txbxContent>
                      <w:p w14:paraId="042C1D03" w14:textId="77777777" w:rsidR="00D237AA" w:rsidRPr="006D0BD0" w:rsidRDefault="00D237AA" w:rsidP="00D237AA">
                        <w:pPr>
                          <w:jc w:val="center"/>
                          <w:rPr>
                            <w:szCs w:val="72"/>
                          </w:rPr>
                        </w:pPr>
                      </w:p>
                    </w:txbxContent>
                  </v:textbox>
                </v:shape>
                <v:shape id="M_wenhao" o:spid="_x0000_s1029" type="#_x0000_t202" style="position:absolute;left:30861;top:17437;width:26289;height:4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C9C2ABA" w14:textId="77777777" w:rsidR="00D237AA" w:rsidRPr="008B0E83" w:rsidRDefault="00D237AA" w:rsidP="00D237AA">
                        <w:pPr>
                          <w:adjustRightInd w:val="0"/>
                          <w:snapToGrid w:val="0"/>
                          <w:spacing w:afterLines="50" w:after="156" w:line="560" w:lineRule="exact"/>
                          <w:ind w:right="-57"/>
                          <w:jc w:val="right"/>
                          <w:rPr>
                            <w:rFonts w:eastAsia="仿宋_GB2312"/>
                            <w:sz w:val="32"/>
                            <w:szCs w:val="32"/>
                          </w:rPr>
                        </w:pPr>
                        <w:r w:rsidRPr="008B0E83">
                          <w:rPr>
                            <w:rFonts w:eastAsia="仿宋_GB2312"/>
                            <w:sz w:val="32"/>
                            <w:szCs w:val="32"/>
                          </w:rPr>
                          <w:t>教</w:t>
                        </w:r>
                        <w:r>
                          <w:rPr>
                            <w:rFonts w:eastAsia="仿宋_GB2312" w:hint="eastAsia"/>
                            <w:sz w:val="32"/>
                            <w:szCs w:val="32"/>
                          </w:rPr>
                          <w:t>高</w:t>
                        </w:r>
                        <w:r w:rsidRPr="008B0E83">
                          <w:rPr>
                            <w:rFonts w:eastAsia="仿宋_GB2312" w:hint="eastAsia"/>
                            <w:sz w:val="32"/>
                            <w:szCs w:val="32"/>
                          </w:rPr>
                          <w:t>厅函</w:t>
                        </w:r>
                        <w:r w:rsidRPr="008B0E83">
                          <w:rPr>
                            <w:rFonts w:eastAsia="仿宋_GB2312"/>
                            <w:sz w:val="32"/>
                            <w:szCs w:val="32"/>
                          </w:rPr>
                          <w:t>〔</w:t>
                        </w:r>
                        <w:r w:rsidRPr="008B0E83">
                          <w:rPr>
                            <w:rFonts w:eastAsia="仿宋_GB2312"/>
                            <w:sz w:val="32"/>
                            <w:szCs w:val="32"/>
                          </w:rPr>
                          <w:t>20</w:t>
                        </w:r>
                        <w:r w:rsidRPr="008B0E83">
                          <w:rPr>
                            <w:rFonts w:eastAsia="仿宋_GB2312" w:hint="eastAsia"/>
                            <w:sz w:val="32"/>
                            <w:szCs w:val="32"/>
                          </w:rPr>
                          <w:t>2</w:t>
                        </w:r>
                        <w:r>
                          <w:rPr>
                            <w:rFonts w:eastAsia="仿宋_GB2312" w:hint="eastAsia"/>
                            <w:sz w:val="32"/>
                            <w:szCs w:val="32"/>
                          </w:rPr>
                          <w:t>1</w:t>
                        </w:r>
                        <w:r w:rsidRPr="008B0E83">
                          <w:rPr>
                            <w:rFonts w:eastAsia="仿宋_GB2312"/>
                            <w:sz w:val="32"/>
                            <w:szCs w:val="32"/>
                          </w:rPr>
                          <w:t>〕</w:t>
                        </w:r>
                        <w:r>
                          <w:rPr>
                            <w:rFonts w:eastAsia="仿宋_GB2312" w:hint="eastAsia"/>
                            <w:sz w:val="32"/>
                            <w:szCs w:val="32"/>
                          </w:rPr>
                          <w:t>11</w:t>
                        </w:r>
                        <w:r w:rsidRPr="008B0E83">
                          <w:rPr>
                            <w:rFonts w:eastAsia="仿宋_GB2312"/>
                            <w:sz w:val="32"/>
                            <w:szCs w:val="32"/>
                          </w:rPr>
                          <w:t>号</w:t>
                        </w:r>
                      </w:p>
                      <w:p w14:paraId="6E200C57" w14:textId="77777777" w:rsidR="00D237AA" w:rsidRPr="0080230A" w:rsidRDefault="00D237AA" w:rsidP="00D237AA">
                        <w:pPr>
                          <w:rPr>
                            <w:rFonts w:hint="eastAsia"/>
                            <w:szCs w:val="30"/>
                          </w:rPr>
                        </w:pPr>
                      </w:p>
                    </w:txbxContent>
                  </v:textbox>
                </v:shape>
                <v:shape id="Picture 9" o:spid="_x0000_s1030" type="#_x0000_t75" style="position:absolute;left:1143;top:3962;width:55918;height:9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">
                  <v:imagedata r:id="rId6" o:title=""/>
                </v:shape>
              </v:group>
            </w:pict>
          </mc:Fallback>
        </mc:AlternateContent>
      </w:r>
    </w:p>
    <w:p w14:paraId="0620FA7B" w14:textId="77777777" w:rsidR="00D237AA" w:rsidRDefault="00D237AA" w:rsidP="00D237AA">
      <w:pPr>
        <w:rPr>
          <w:rFonts w:hint="eastAsia"/>
        </w:rPr>
      </w:pPr>
    </w:p>
    <w:p w14:paraId="3A35EFD0" w14:textId="77777777" w:rsidR="00D237AA" w:rsidRDefault="00D237AA" w:rsidP="00D237AA">
      <w:pPr>
        <w:rPr>
          <w:rFonts w:hint="eastAsia"/>
        </w:rPr>
      </w:pPr>
    </w:p>
    <w:p w14:paraId="423DE211" w14:textId="77777777" w:rsidR="00D237AA" w:rsidRDefault="00D237AA" w:rsidP="00D237AA">
      <w:pPr>
        <w:rPr>
          <w:rFonts w:hint="eastAsia"/>
        </w:rPr>
      </w:pPr>
    </w:p>
    <w:p w14:paraId="5B168868" w14:textId="77777777" w:rsidR="00D237AA" w:rsidRDefault="00D237AA" w:rsidP="00D237AA">
      <w:pPr>
        <w:rPr>
          <w:rFonts w:hint="eastAsia"/>
        </w:rPr>
      </w:pPr>
    </w:p>
    <w:p w14:paraId="0A7BDCA5" w14:textId="77777777" w:rsidR="00D237AA" w:rsidRDefault="00D237AA" w:rsidP="00D237AA">
      <w:pPr>
        <w:rPr>
          <w:rFonts w:ascii="仿宋_GB2312" w:eastAsia="仿宋_GB2312" w:hint="eastAsia"/>
          <w:sz w:val="32"/>
          <w:szCs w:val="32"/>
        </w:rPr>
      </w:pPr>
    </w:p>
    <w:p w14:paraId="4CCC57C5" w14:textId="77777777" w:rsidR="00D237AA" w:rsidRPr="00A869B6" w:rsidRDefault="00D237AA" w:rsidP="00D237AA">
      <w:pPr>
        <w:jc w:val="center"/>
        <w:rPr>
          <w:rFonts w:ascii="仿宋_GB2312" w:eastAsia="仿宋_GB2312" w:hint="eastAsia"/>
          <w:sz w:val="32"/>
          <w:szCs w:val="32"/>
        </w:rPr>
      </w:pPr>
    </w:p>
    <w:p w14:paraId="564FF263" w14:textId="77777777" w:rsidR="00D237AA" w:rsidRDefault="00D237AA" w:rsidP="00D237AA">
      <w:pPr>
        <w:pStyle w:val="1"/>
        <w:widowControl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  <w:t>教育部办公厅关于开展课程思政</w:t>
      </w:r>
    </w:p>
    <w:p w14:paraId="5412A74A" w14:textId="77777777" w:rsidR="00D237AA" w:rsidRDefault="00D237AA" w:rsidP="00D237AA">
      <w:pPr>
        <w:pStyle w:val="1"/>
        <w:widowControl/>
        <w:snapToGrid w:val="0"/>
        <w:spacing w:beforeAutospacing="0" w:afterAutospacing="0" w:line="56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  <w:shd w:val="clear" w:color="auto" w:fill="FFFFFF"/>
        </w:rPr>
        <w:t>示范项目建设工作的通知</w:t>
      </w:r>
    </w:p>
    <w:p w14:paraId="6AA8AE3A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14:paraId="6430D9EF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各省、自治区、直辖市教育厅（教委），新疆生产建设兵团教育局，有关部门（单位）教育司（局），部属各高等学校、部省合建各高等学校，国家开放大学、教育部考试中心：</w:t>
      </w:r>
    </w:p>
    <w:p w14:paraId="4125911F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int="eastAsia"/>
          <w:sz w:val="32"/>
          <w:szCs w:val="32"/>
        </w:rPr>
        <w:t>深入贯彻落</w:t>
      </w:r>
      <w:proofErr w:type="gramStart"/>
      <w:r>
        <w:rPr>
          <w:rFonts w:ascii="仿宋_GB2312" w:eastAsia="仿宋_GB2312" w:hint="eastAsia"/>
          <w:sz w:val="32"/>
          <w:szCs w:val="32"/>
        </w:rPr>
        <w:t>实习近</w:t>
      </w:r>
      <w:proofErr w:type="gramEnd"/>
      <w:r>
        <w:rPr>
          <w:rFonts w:ascii="仿宋_GB2312" w:eastAsia="仿宋_GB2312" w:hint="eastAsia"/>
          <w:sz w:val="32"/>
          <w:szCs w:val="32"/>
        </w:rPr>
        <w:t>平总书记关于教育的重要论述和全国教育大会精神，贯彻落实中共中央办公厅、国务院办公厅《关于深化新时代学校思想政治理论课改革创新的若干意见》，深入实施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《高等学校课程思政建设指导纲要》（以下简称《纲要》），</w:t>
      </w:r>
      <w:r>
        <w:rPr>
          <w:rFonts w:ascii="仿宋_GB2312" w:eastAsia="仿宋_GB2312" w:hint="eastAsia"/>
          <w:sz w:val="32"/>
          <w:szCs w:val="32"/>
        </w:rPr>
        <w:t>经研究，决定开展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课程、教学名师、教学团队和教学研究示范中心建设工作。现将有关事项通知如下。</w:t>
      </w:r>
    </w:p>
    <w:p w14:paraId="593D304C" w14:textId="77777777" w:rsidR="00D237AA" w:rsidRDefault="00D237AA" w:rsidP="00D237AA">
      <w:pPr>
        <w:pStyle w:val="a3"/>
        <w:widowControl/>
        <w:numPr>
          <w:ilvl w:val="0"/>
          <w:numId w:val="1"/>
        </w:numPr>
        <w:snapToGrid w:val="0"/>
        <w:spacing w:beforeAutospacing="0" w:afterAutospacing="0" w:line="560" w:lineRule="exact"/>
        <w:ind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指导思想</w:t>
      </w:r>
    </w:p>
    <w:p w14:paraId="1B72ABE1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以习近平新时代中国特色社会主义思想为指导，贯彻落实党的十九大和十九届二中、三中、四中、五中全会精神，坚持立德树人，</w:t>
      </w:r>
      <w:r>
        <w:rPr>
          <w:rFonts w:ascii="仿宋_GB2312" w:eastAsia="仿宋_GB2312" w:hint="eastAsia"/>
          <w:sz w:val="32"/>
        </w:rPr>
        <w:t>发挥教师队伍“主力军”、课程建设“主阵地”、课堂教学“主渠道”作用，</w:t>
      </w:r>
      <w:r>
        <w:rPr>
          <w:rFonts w:ascii="仿宋_GB2312" w:eastAsia="仿宋_GB2312" w:hint="eastAsia"/>
          <w:sz w:val="32"/>
          <w:szCs w:val="32"/>
        </w:rPr>
        <w:t>强化示范引领，强化资源</w:t>
      </w:r>
      <w:r>
        <w:rPr>
          <w:rFonts w:ascii="仿宋_GB2312" w:eastAsia="仿宋_GB2312" w:hint="eastAsia"/>
          <w:sz w:val="32"/>
          <w:szCs w:val="32"/>
        </w:rPr>
        <w:lastRenderedPageBreak/>
        <w:t>共享，全面推进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课程思政高质量</w:t>
      </w:r>
      <w:proofErr w:type="gramEnd"/>
      <w:r>
        <w:rPr>
          <w:rFonts w:ascii="仿宋_GB2312" w:eastAsia="仿宋_GB2312" w:hint="eastAsia"/>
          <w:sz w:val="32"/>
          <w:szCs w:val="32"/>
        </w:rPr>
        <w:t>建设，</w:t>
      </w:r>
      <w:r>
        <w:rPr>
          <w:rFonts w:ascii="仿宋" w:eastAsia="仿宋" w:hAnsi="仿宋" w:hint="eastAsia"/>
          <w:bCs/>
          <w:sz w:val="32"/>
          <w:szCs w:val="32"/>
        </w:rPr>
        <w:t>将思政工作体系贯通人才培养体系全过程，</w:t>
      </w:r>
      <w:r>
        <w:rPr>
          <w:rFonts w:ascii="仿宋_GB2312" w:eastAsia="仿宋_GB2312" w:hint="eastAsia"/>
          <w:sz w:val="32"/>
        </w:rPr>
        <w:t>构建</w:t>
      </w:r>
      <w:r>
        <w:rPr>
          <w:rFonts w:ascii="仿宋_GB2312" w:eastAsia="仿宋_GB2312" w:hint="eastAsia"/>
          <w:sz w:val="32"/>
          <w:lang w:eastAsia="zh-Hans"/>
        </w:rPr>
        <w:t>全员全程全方位育人</w:t>
      </w:r>
      <w:r>
        <w:rPr>
          <w:rFonts w:ascii="仿宋_GB2312" w:eastAsia="仿宋_GB2312" w:hint="eastAsia"/>
          <w:sz w:val="32"/>
        </w:rPr>
        <w:t>大格局。</w:t>
      </w:r>
    </w:p>
    <w:p w14:paraId="1938892B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二、建设目标</w:t>
      </w:r>
    </w:p>
    <w:p w14:paraId="28F2F377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面向职业教育、普通本科教育、研究生教育和继续教育，选树一批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课程思政示范</w:t>
      </w:r>
      <w:proofErr w:type="gramEnd"/>
      <w:r>
        <w:rPr>
          <w:rFonts w:ascii="仿宋_GB2312" w:eastAsia="仿宋_GB2312" w:hint="eastAsia"/>
          <w:sz w:val="32"/>
          <w:szCs w:val="32"/>
        </w:rPr>
        <w:t>课程、教学名师和团队、教学研究示范中心，全面推进不同类型学校的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理论研究和教学实践，探索创新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方法路径，构建</w:t>
      </w:r>
      <w:r>
        <w:rPr>
          <w:rFonts w:ascii="仿宋_GB2312" w:eastAsia="仿宋_GB2312" w:hAnsi="等线" w:hint="eastAsia"/>
          <w:sz w:val="32"/>
          <w:szCs w:val="32"/>
        </w:rPr>
        <w:t>全</w:t>
      </w:r>
      <w:r>
        <w:rPr>
          <w:rFonts w:ascii="仿宋_GB2312" w:eastAsia="仿宋_GB2312" w:hint="eastAsia"/>
          <w:sz w:val="32"/>
          <w:szCs w:val="32"/>
        </w:rPr>
        <w:t>面覆盖、类型丰富、层次递进、相互支撑的课程思政体系，加快</w:t>
      </w:r>
      <w:r>
        <w:rPr>
          <w:rFonts w:ascii="仿宋_GB2312" w:eastAsia="仿宋_GB2312"/>
          <w:sz w:val="32"/>
          <w:szCs w:val="32"/>
        </w:rPr>
        <w:t>形成</w:t>
      </w:r>
      <w:r>
        <w:rPr>
          <w:rFonts w:ascii="仿宋_GB2312" w:eastAsia="仿宋_GB2312" w:hint="eastAsia"/>
          <w:sz w:val="32"/>
          <w:szCs w:val="32"/>
        </w:rPr>
        <w:t>“</w:t>
      </w:r>
      <w:r>
        <w:rPr>
          <w:rFonts w:ascii="仿宋_GB2312" w:eastAsia="仿宋_GB2312"/>
          <w:sz w:val="32"/>
          <w:szCs w:val="32"/>
        </w:rPr>
        <w:t>校</w:t>
      </w:r>
      <w:proofErr w:type="gramStart"/>
      <w:r>
        <w:rPr>
          <w:rFonts w:ascii="仿宋_GB2312" w:eastAsia="仿宋_GB2312"/>
          <w:sz w:val="32"/>
          <w:szCs w:val="32"/>
        </w:rPr>
        <w:t>校</w:t>
      </w:r>
      <w:proofErr w:type="gramEnd"/>
      <w:r>
        <w:rPr>
          <w:rFonts w:ascii="仿宋_GB2312" w:eastAsia="仿宋_GB2312"/>
          <w:sz w:val="32"/>
          <w:szCs w:val="32"/>
        </w:rPr>
        <w:t>有精品、门门有思政、课</w:t>
      </w:r>
      <w:proofErr w:type="gramStart"/>
      <w:r>
        <w:rPr>
          <w:rFonts w:ascii="仿宋_GB2312" w:eastAsia="仿宋_GB2312"/>
          <w:sz w:val="32"/>
          <w:szCs w:val="32"/>
        </w:rPr>
        <w:t>课</w:t>
      </w:r>
      <w:proofErr w:type="gramEnd"/>
      <w:r>
        <w:rPr>
          <w:rFonts w:ascii="仿宋_GB2312" w:eastAsia="仿宋_GB2312"/>
          <w:sz w:val="32"/>
          <w:szCs w:val="32"/>
        </w:rPr>
        <w:t>有特色、人人重育人</w:t>
      </w:r>
      <w:r>
        <w:rPr>
          <w:rFonts w:ascii="仿宋_GB2312" w:eastAsia="仿宋_GB2312" w:hint="eastAsia"/>
          <w:sz w:val="32"/>
          <w:szCs w:val="32"/>
        </w:rPr>
        <w:t>”</w:t>
      </w:r>
      <w:r>
        <w:rPr>
          <w:rFonts w:ascii="仿宋_GB2312" w:eastAsia="仿宋_GB2312"/>
          <w:sz w:val="32"/>
          <w:szCs w:val="32"/>
        </w:rPr>
        <w:t>的良好局面</w:t>
      </w:r>
      <w:r>
        <w:rPr>
          <w:rFonts w:ascii="仿宋_GB2312" w:eastAsia="仿宋_GB2312" w:hint="eastAsia"/>
          <w:sz w:val="32"/>
          <w:szCs w:val="32"/>
        </w:rPr>
        <w:t>。</w:t>
      </w:r>
    </w:p>
    <w:p w14:paraId="0B72E297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三、申报条件</w:t>
      </w:r>
    </w:p>
    <w:p w14:paraId="516B83D6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楷体" w:eastAsia="楷体" w:hAnsi="楷体" w:cs="楷体"/>
          <w:b/>
          <w:bCs/>
          <w:sz w:val="32"/>
          <w:szCs w:val="32"/>
        </w:rPr>
      </w:pPr>
      <w:bookmarkStart w:id="0" w:name="_Hlk66806675"/>
      <w:r>
        <w:rPr>
          <w:rFonts w:ascii="楷体" w:eastAsia="楷体" w:hAnsi="楷体" w:cs="楷体" w:hint="eastAsia"/>
          <w:b/>
          <w:bCs/>
          <w:sz w:val="32"/>
          <w:szCs w:val="32"/>
        </w:rPr>
        <w:t>（一）示范课程、教学名师和教学团队</w:t>
      </w:r>
    </w:p>
    <w:p w14:paraId="24AD7F70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/>
          <w:sz w:val="32"/>
          <w:szCs w:val="36"/>
        </w:rPr>
        <w:t>1.课程已纳入人才培养方案</w:t>
      </w:r>
      <w:r>
        <w:rPr>
          <w:rFonts w:ascii="仿宋_GB2312" w:eastAsia="仿宋_GB2312" w:hAnsi="等线" w:hint="eastAsia"/>
          <w:sz w:val="32"/>
          <w:szCs w:val="36"/>
        </w:rPr>
        <w:t>或专业考试计划</w:t>
      </w:r>
      <w:r>
        <w:rPr>
          <w:rFonts w:ascii="仿宋_GB2312" w:eastAsia="仿宋_GB2312" w:hAnsi="等线"/>
          <w:sz w:val="32"/>
          <w:szCs w:val="36"/>
        </w:rPr>
        <w:t>，实施学分管理</w:t>
      </w:r>
      <w:r>
        <w:rPr>
          <w:rFonts w:ascii="仿宋_GB2312" w:eastAsia="仿宋_GB2312" w:hint="eastAsia"/>
          <w:sz w:val="32"/>
          <w:szCs w:val="32"/>
        </w:rPr>
        <w:t>，并至少经过两个学期或两个教学周期的建设和完善。</w:t>
      </w:r>
    </w:p>
    <w:p w14:paraId="2EFEA53C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6"/>
        </w:rPr>
        <w:t>2.课程准确把握</w:t>
      </w:r>
      <w:r>
        <w:rPr>
          <w:rFonts w:ascii="仿宋_GB2312" w:eastAsia="仿宋_GB2312" w:hint="eastAsia"/>
          <w:sz w:val="32"/>
          <w:lang w:eastAsia="zh-Hans"/>
        </w:rPr>
        <w:t>“</w:t>
      </w:r>
      <w:r>
        <w:rPr>
          <w:rFonts w:ascii="仿宋_GB2312" w:eastAsia="仿宋_GB2312" w:hint="eastAsia"/>
          <w:sz w:val="32"/>
        </w:rPr>
        <w:t>坚定学生理想信念，教育学生爱党、爱国、爱社会主义、爱人民、爱集体</w:t>
      </w:r>
      <w:r>
        <w:rPr>
          <w:rFonts w:ascii="仿宋_GB2312" w:eastAsia="仿宋_GB2312" w:hint="eastAsia"/>
          <w:sz w:val="32"/>
          <w:lang w:eastAsia="zh-Hans"/>
        </w:rPr>
        <w:t>”</w:t>
      </w:r>
      <w:r>
        <w:rPr>
          <w:rFonts w:ascii="仿宋_GB2312" w:eastAsia="仿宋_GB2312" w:hint="eastAsia"/>
          <w:sz w:val="32"/>
        </w:rPr>
        <w:t>主线</w:t>
      </w:r>
      <w:r>
        <w:rPr>
          <w:rFonts w:ascii="仿宋_GB2312" w:eastAsia="仿宋_GB2312"/>
          <w:sz w:val="32"/>
        </w:rPr>
        <w:t>，</w:t>
      </w:r>
      <w:r>
        <w:rPr>
          <w:rFonts w:ascii="仿宋_GB2312" w:eastAsia="仿宋_GB2312" w:hAnsi="等线" w:hint="eastAsia"/>
          <w:sz w:val="32"/>
          <w:szCs w:val="36"/>
        </w:rPr>
        <w:t>结合所在学科专业、所属课程类型的育人要求和特点，</w:t>
      </w:r>
      <w:r>
        <w:rPr>
          <w:rFonts w:ascii="仿宋_GB2312" w:eastAsia="仿宋_GB2312" w:hint="eastAsia"/>
          <w:sz w:val="32"/>
        </w:rPr>
        <w:t>深入挖掘</w:t>
      </w:r>
      <w:r>
        <w:rPr>
          <w:rFonts w:ascii="仿宋_GB2312" w:eastAsia="仿宋_GB2312" w:hint="eastAsia"/>
          <w:sz w:val="32"/>
          <w:szCs w:val="32"/>
        </w:rPr>
        <w:t>蕴含的</w:t>
      </w:r>
      <w:proofErr w:type="gramStart"/>
      <w:r>
        <w:rPr>
          <w:rFonts w:ascii="仿宋_GB2312" w:eastAsia="仿宋_GB2312" w:hint="eastAsia"/>
          <w:sz w:val="32"/>
          <w:szCs w:val="32"/>
        </w:rPr>
        <w:t>思政教育</w:t>
      </w:r>
      <w:proofErr w:type="gramEnd"/>
      <w:r>
        <w:rPr>
          <w:rFonts w:ascii="仿宋_GB2312" w:eastAsia="仿宋_GB2312" w:hint="eastAsia"/>
          <w:sz w:val="32"/>
          <w:szCs w:val="32"/>
        </w:rPr>
        <w:t>资源，优化课程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思政内容</w:t>
      </w:r>
      <w:proofErr w:type="gramEnd"/>
      <w:r>
        <w:rPr>
          <w:rFonts w:ascii="仿宋_GB2312" w:eastAsia="仿宋_GB2312" w:hint="eastAsia"/>
          <w:sz w:val="32"/>
          <w:szCs w:val="32"/>
        </w:rPr>
        <w:t>供给。</w:t>
      </w:r>
    </w:p>
    <w:p w14:paraId="7A15B573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int="eastAsia"/>
          <w:sz w:val="32"/>
          <w:szCs w:val="32"/>
        </w:rPr>
        <w:t>3.课程注重体现学校办学定位和专业特色，注重</w:t>
      </w:r>
      <w:r>
        <w:rPr>
          <w:rFonts w:ascii="仿宋_GB2312" w:eastAsia="仿宋_GB2312" w:hAnsi="等线"/>
          <w:sz w:val="32"/>
          <w:szCs w:val="36"/>
        </w:rPr>
        <w:t>价值</w:t>
      </w:r>
      <w:r>
        <w:rPr>
          <w:rFonts w:ascii="仿宋_GB2312" w:eastAsia="仿宋_GB2312" w:hAnsi="等线" w:hint="eastAsia"/>
          <w:sz w:val="32"/>
          <w:szCs w:val="36"/>
        </w:rPr>
        <w:t>塑造、</w:t>
      </w:r>
      <w:r>
        <w:rPr>
          <w:rFonts w:ascii="仿宋_GB2312" w:eastAsia="仿宋_GB2312" w:hAnsi="等线"/>
          <w:sz w:val="32"/>
          <w:szCs w:val="36"/>
        </w:rPr>
        <w:t>知识传授</w:t>
      </w:r>
      <w:r>
        <w:rPr>
          <w:rFonts w:ascii="仿宋_GB2312" w:eastAsia="仿宋_GB2312" w:hAnsi="等线" w:hint="eastAsia"/>
          <w:sz w:val="32"/>
          <w:szCs w:val="36"/>
        </w:rPr>
        <w:t>与</w:t>
      </w:r>
      <w:r>
        <w:rPr>
          <w:rFonts w:ascii="仿宋_GB2312" w:eastAsia="仿宋_GB2312" w:hAnsi="等线"/>
          <w:sz w:val="32"/>
          <w:szCs w:val="36"/>
        </w:rPr>
        <w:t>能力培养相统一</w:t>
      </w:r>
      <w:r>
        <w:rPr>
          <w:rFonts w:ascii="仿宋_GB2312" w:eastAsia="仿宋_GB2312" w:hAnsi="等线" w:hint="eastAsia"/>
          <w:sz w:val="32"/>
          <w:szCs w:val="36"/>
        </w:rPr>
        <w:t>，科学设计课程目标和教案课件，将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思政教育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有机融入课程教学</w:t>
      </w:r>
      <w:r>
        <w:rPr>
          <w:rFonts w:ascii="仿宋_GB2312" w:eastAsia="仿宋_GB2312" w:hint="eastAsia"/>
          <w:sz w:val="32"/>
          <w:szCs w:val="32"/>
        </w:rPr>
        <w:t>，达到润物无声的育人效果</w:t>
      </w:r>
      <w:r>
        <w:rPr>
          <w:rFonts w:ascii="仿宋_GB2312" w:eastAsia="仿宋_GB2312" w:hAnsi="等线"/>
          <w:sz w:val="32"/>
          <w:szCs w:val="36"/>
        </w:rPr>
        <w:t>。</w:t>
      </w:r>
    </w:p>
    <w:p w14:paraId="2DDF07FF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6"/>
        </w:rPr>
        <w:t>4.课程注重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模式创新，教学内容体现思想性、前沿性与时代性，教学方法</w:t>
      </w:r>
      <w:r>
        <w:rPr>
          <w:rFonts w:ascii="仿宋_GB2312" w:eastAsia="仿宋_GB2312" w:hint="eastAsia"/>
          <w:sz w:val="32"/>
          <w:szCs w:val="32"/>
        </w:rPr>
        <w:t>体现先进性、互动性与针对</w:t>
      </w:r>
      <w:r>
        <w:rPr>
          <w:rFonts w:ascii="仿宋_GB2312" w:eastAsia="仿宋_GB2312" w:hint="eastAsia"/>
          <w:sz w:val="32"/>
          <w:szCs w:val="32"/>
        </w:rPr>
        <w:lastRenderedPageBreak/>
        <w:t>性，形成</w:t>
      </w:r>
      <w:r>
        <w:rPr>
          <w:rFonts w:ascii="仿宋_GB2312" w:eastAsia="仿宋_GB2312" w:hAnsi="等线" w:hint="eastAsia"/>
          <w:sz w:val="32"/>
          <w:szCs w:val="36"/>
        </w:rPr>
        <w:t>可供同类课程借鉴共享的经验、成果和模式。</w:t>
      </w:r>
    </w:p>
    <w:p w14:paraId="604287FE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6"/>
        </w:rPr>
        <w:t>5.课程可由一名教师讲授，也可由教学团队共同讲授。</w:t>
      </w:r>
      <w:r>
        <w:rPr>
          <w:rFonts w:ascii="仿宋_GB2312" w:eastAsia="仿宋_GB2312" w:hint="eastAsia"/>
          <w:sz w:val="32"/>
          <w:szCs w:val="32"/>
        </w:rPr>
        <w:t>入选示范课程相应授课教师、团队自动认定为课程</w:t>
      </w:r>
      <w:proofErr w:type="gramStart"/>
      <w:r>
        <w:rPr>
          <w:rFonts w:ascii="仿宋_GB2312" w:eastAsia="仿宋_GB2312" w:hint="eastAsia"/>
          <w:sz w:val="32"/>
          <w:szCs w:val="32"/>
        </w:rPr>
        <w:t>思政教学</w:t>
      </w:r>
      <w:proofErr w:type="gramEnd"/>
      <w:r>
        <w:rPr>
          <w:rFonts w:ascii="仿宋_GB2312" w:eastAsia="仿宋_GB2312" w:hint="eastAsia"/>
          <w:sz w:val="32"/>
          <w:szCs w:val="32"/>
        </w:rPr>
        <w:t>名师和教学团队，教学名师和教学团队不需单独申报。</w:t>
      </w:r>
    </w:p>
    <w:p w14:paraId="73680A9D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6.课程授课教师政治立场坚定，师德师风良好。课程负责人</w:t>
      </w:r>
      <w:r>
        <w:rPr>
          <w:rFonts w:ascii="仿宋_GB2312" w:eastAsia="仿宋_GB2312" w:hAnsi="等线"/>
          <w:sz w:val="32"/>
          <w:szCs w:val="36"/>
        </w:rPr>
        <w:t>具有</w:t>
      </w:r>
      <w:r>
        <w:rPr>
          <w:rFonts w:ascii="仿宋_GB2312" w:eastAsia="仿宋_GB2312" w:hAnsi="等线" w:hint="eastAsia"/>
          <w:sz w:val="32"/>
          <w:szCs w:val="36"/>
        </w:rPr>
        <w:t>高</w:t>
      </w:r>
      <w:r>
        <w:rPr>
          <w:rFonts w:ascii="仿宋_GB2312" w:eastAsia="仿宋_GB2312" w:hAnsi="等线"/>
          <w:sz w:val="32"/>
          <w:szCs w:val="36"/>
        </w:rPr>
        <w:t>级</w:t>
      </w:r>
      <w:r>
        <w:rPr>
          <w:rFonts w:ascii="仿宋_GB2312" w:eastAsia="仿宋_GB2312" w:hAnsi="等线" w:hint="eastAsia"/>
          <w:sz w:val="32"/>
          <w:szCs w:val="36"/>
        </w:rPr>
        <w:t>职称</w:t>
      </w:r>
      <w:r>
        <w:rPr>
          <w:rFonts w:ascii="仿宋_GB2312" w:eastAsia="仿宋_GB2312" w:hAnsi="等线"/>
          <w:sz w:val="32"/>
          <w:szCs w:val="36"/>
        </w:rPr>
        <w:t>，</w:t>
      </w:r>
      <w:r>
        <w:rPr>
          <w:rFonts w:ascii="仿宋_GB2312" w:eastAsia="仿宋_GB2312" w:hAnsi="等线" w:hint="eastAsia"/>
          <w:sz w:val="32"/>
          <w:szCs w:val="36"/>
        </w:rPr>
        <w:t>能够准确把握本课程开展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的方向和重点，并融入课程教学全过程。课程教学团队人员结构合理，任务分工明确，集体教研制度完善且有效实施，经常性开展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教学研究和交流，</w:t>
      </w:r>
      <w:proofErr w:type="gramStart"/>
      <w:r>
        <w:rPr>
          <w:rFonts w:ascii="仿宋_GB2312" w:eastAsia="仿宋_GB2312" w:hAnsi="等线"/>
          <w:sz w:val="32"/>
          <w:szCs w:val="36"/>
        </w:rPr>
        <w:t>课程思政</w:t>
      </w:r>
      <w:r>
        <w:rPr>
          <w:rFonts w:ascii="仿宋_GB2312" w:eastAsia="仿宋_GB2312" w:hAnsi="等线" w:hint="eastAsia"/>
          <w:sz w:val="32"/>
          <w:szCs w:val="36"/>
        </w:rPr>
        <w:t>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整体水平高</w:t>
      </w:r>
      <w:r>
        <w:rPr>
          <w:rFonts w:ascii="仿宋_GB2312" w:eastAsia="仿宋_GB2312" w:hAnsi="等线"/>
          <w:sz w:val="32"/>
          <w:szCs w:val="36"/>
        </w:rPr>
        <w:t>。</w:t>
      </w:r>
    </w:p>
    <w:p w14:paraId="796C2616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7.</w:t>
      </w:r>
      <w:r>
        <w:rPr>
          <w:rFonts w:ascii="仿宋_GB2312" w:eastAsia="仿宋_GB2312" w:hAnsi="等线"/>
          <w:sz w:val="32"/>
          <w:szCs w:val="36"/>
        </w:rPr>
        <w:t>课程</w:t>
      </w:r>
      <w:r>
        <w:rPr>
          <w:rFonts w:ascii="仿宋_GB2312" w:eastAsia="仿宋_GB2312" w:hAnsi="等线" w:hint="eastAsia"/>
          <w:sz w:val="32"/>
          <w:szCs w:val="36"/>
        </w:rPr>
        <w:t>考核方式和评价办法完善，育人</w:t>
      </w:r>
      <w:r>
        <w:rPr>
          <w:rFonts w:ascii="仿宋_GB2312" w:eastAsia="仿宋_GB2312" w:hAnsi="等线"/>
          <w:sz w:val="32"/>
          <w:szCs w:val="36"/>
        </w:rPr>
        <w:t>效果</w:t>
      </w:r>
      <w:r>
        <w:rPr>
          <w:rFonts w:ascii="仿宋_GB2312" w:eastAsia="仿宋_GB2312" w:hAnsi="等线" w:hint="eastAsia"/>
          <w:sz w:val="32"/>
          <w:szCs w:val="36"/>
        </w:rPr>
        <w:t>显著</w:t>
      </w:r>
      <w:r>
        <w:rPr>
          <w:rFonts w:ascii="仿宋_GB2312" w:eastAsia="仿宋_GB2312" w:hAnsi="等线"/>
          <w:sz w:val="32"/>
          <w:szCs w:val="36"/>
        </w:rPr>
        <w:t>，学</w:t>
      </w:r>
      <w:r>
        <w:rPr>
          <w:rFonts w:ascii="仿宋_GB2312" w:eastAsia="仿宋_GB2312" w:hAnsi="等线" w:hint="eastAsia"/>
          <w:sz w:val="32"/>
          <w:szCs w:val="36"/>
        </w:rPr>
        <w:t>生评教结果优秀，校内外同行专家评价良好，形成较高水平的课程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思政展示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成果，具有良好的示范辐射作用。</w:t>
      </w:r>
    </w:p>
    <w:p w14:paraId="44FE2057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8.职业教育课程要体现职业教育类型特征，注重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德技并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修、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育训结合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，有机融入劳动教育、工匠精神、职业道德、职业精神和职业规范等内容；普通本科课程要坚持以本为本，聚焦专业特点和育人要求，适应创新型复合型应用型人才培养需要，推动专业教育与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思政教育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紧密融合；研究生课程要以培养高层次创新人才为核心，突出科研育人；</w:t>
      </w:r>
      <w:r>
        <w:rPr>
          <w:rFonts w:ascii="仿宋_GB2312" w:eastAsia="仿宋_GB2312" w:hint="eastAsia"/>
          <w:sz w:val="32"/>
          <w:szCs w:val="32"/>
        </w:rPr>
        <w:t>继续教育课程要充分考虑成人在职学习的特点，注重发挥信息技术优势，面向终身学习，培养学习者立足岗位的创新意识与责任担当</w:t>
      </w:r>
      <w:r>
        <w:rPr>
          <w:rFonts w:ascii="仿宋_GB2312" w:eastAsia="仿宋_GB2312" w:hAnsi="等线" w:hint="eastAsia"/>
          <w:sz w:val="32"/>
          <w:szCs w:val="36"/>
        </w:rPr>
        <w:t>。</w:t>
      </w:r>
    </w:p>
    <w:p w14:paraId="642B774E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（二）教学研究示范中心</w:t>
      </w:r>
    </w:p>
    <w:p w14:paraId="728CD309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1.中心聚焦课程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思政教学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实践和理论研究，发展定位准确，育人理念先进，工作规划清晰，任务职责明确，运行机</w:t>
      </w:r>
      <w:r>
        <w:rPr>
          <w:rFonts w:ascii="仿宋_GB2312" w:eastAsia="仿宋_GB2312" w:hAnsi="等线" w:hint="eastAsia"/>
          <w:sz w:val="32"/>
          <w:szCs w:val="36"/>
        </w:rPr>
        <w:lastRenderedPageBreak/>
        <w:t xml:space="preserve">制完备，建设特色鲜明。  </w:t>
      </w:r>
    </w:p>
    <w:p w14:paraId="1F88E919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2.中心负责人政治立场坚定，师德师风良好，对如何结合本校办学定位和专业特色开展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有深刻理解，具有丰富的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实践经验和理论研究成果。中心人员配备科学合理，具有相应的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实践经验和理论研究基础。</w:t>
      </w:r>
    </w:p>
    <w:p w14:paraId="62631C0D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3.中心积极探索创新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方法路径，形成具有推广价值的经验做法和高质量的研究成果，能够有效指导和有力推进学校、院系、教师不同层面的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，并在校内外形成示范辐射效应。</w:t>
      </w:r>
    </w:p>
    <w:p w14:paraId="0F3812DD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4.中心支持指导不同学科专业、不同类型课程，立足专业特色和课程育人特点开展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，建成一批课程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思政优质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资源，建有宣传展示数字化平台，并开展推广共享。</w:t>
      </w:r>
    </w:p>
    <w:p w14:paraId="75387097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5.中心开展经常性的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教师交流、观摩和培训活动，</w:t>
      </w:r>
      <w:r>
        <w:rPr>
          <w:rFonts w:ascii="仿宋_GB2312" w:eastAsia="仿宋_GB2312" w:hint="eastAsia"/>
          <w:sz w:val="32"/>
          <w:szCs w:val="22"/>
        </w:rPr>
        <w:t>汇聚专业课和</w:t>
      </w:r>
      <w:proofErr w:type="gramStart"/>
      <w:r>
        <w:rPr>
          <w:rFonts w:ascii="仿宋_GB2312" w:eastAsia="仿宋_GB2312" w:hint="eastAsia"/>
          <w:sz w:val="32"/>
          <w:szCs w:val="22"/>
        </w:rPr>
        <w:t>思政课</w:t>
      </w:r>
      <w:proofErr w:type="gramEnd"/>
      <w:r>
        <w:rPr>
          <w:rFonts w:ascii="仿宋_GB2312" w:eastAsia="仿宋_GB2312" w:hint="eastAsia"/>
          <w:sz w:val="32"/>
          <w:szCs w:val="22"/>
        </w:rPr>
        <w:t>教师合力，积极推动</w:t>
      </w:r>
      <w:r>
        <w:rPr>
          <w:rFonts w:ascii="仿宋_GB2312" w:eastAsia="仿宋_GB2312" w:hAnsi="等线" w:hint="eastAsia"/>
          <w:sz w:val="32"/>
          <w:szCs w:val="36"/>
        </w:rPr>
        <w:t>教师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能力整体提高。</w:t>
      </w:r>
    </w:p>
    <w:p w14:paraId="11443590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6.中心探索建立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质量评价体系和激励机制，推动学校将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成效纳入院系、教师的绩效考核内容，不断提高教师开展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课程思政建设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的积极性主动性。</w:t>
      </w:r>
    </w:p>
    <w:p w14:paraId="00C78D96" w14:textId="77777777" w:rsidR="00D237AA" w:rsidRDefault="00D237AA" w:rsidP="00D237AA">
      <w:pPr>
        <w:snapToGrid w:val="0"/>
        <w:spacing w:line="560" w:lineRule="exact"/>
        <w:ind w:firstLineChars="200" w:firstLine="640"/>
        <w:rPr>
          <w:rFonts w:ascii="仿宋_GB2312" w:eastAsia="仿宋_GB2312" w:hAnsi="等线"/>
          <w:sz w:val="32"/>
          <w:szCs w:val="36"/>
        </w:rPr>
      </w:pPr>
      <w:r>
        <w:rPr>
          <w:rFonts w:ascii="仿宋_GB2312" w:eastAsia="仿宋_GB2312" w:hAnsi="等线" w:hint="eastAsia"/>
          <w:sz w:val="32"/>
          <w:szCs w:val="36"/>
        </w:rPr>
        <w:t>7.中心在政策、经费和条件等方面保障有力，具有开展课程</w:t>
      </w:r>
      <w:proofErr w:type="gramStart"/>
      <w:r>
        <w:rPr>
          <w:rFonts w:ascii="仿宋_GB2312" w:eastAsia="仿宋_GB2312" w:hAnsi="等线" w:hint="eastAsia"/>
          <w:sz w:val="32"/>
          <w:szCs w:val="36"/>
        </w:rPr>
        <w:t>思政教学</w:t>
      </w:r>
      <w:proofErr w:type="gramEnd"/>
      <w:r>
        <w:rPr>
          <w:rFonts w:ascii="仿宋_GB2312" w:eastAsia="仿宋_GB2312" w:hAnsi="等线" w:hint="eastAsia"/>
          <w:sz w:val="32"/>
          <w:szCs w:val="36"/>
        </w:rPr>
        <w:t>设计、分享、展示、培训、研讨等活动的良好基础和支撑能力。</w:t>
      </w:r>
    </w:p>
    <w:bookmarkEnd w:id="0"/>
    <w:p w14:paraId="028F76C8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四、报送办法</w:t>
      </w:r>
    </w:p>
    <w:p w14:paraId="54CC8E7A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Chars="200" w:firstLine="643"/>
        <w:jc w:val="both"/>
        <w:rPr>
          <w:rFonts w:ascii="楷体" w:eastAsia="楷体" w:hAnsi="楷体" w:cs="楷体"/>
          <w:b/>
          <w:bCs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（略）</w:t>
      </w:r>
    </w:p>
    <w:p w14:paraId="4682D006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五、组织管理</w:t>
      </w:r>
    </w:p>
    <w:p w14:paraId="23733E6A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（一）构建三级示范体系</w:t>
      </w:r>
      <w:r>
        <w:rPr>
          <w:rFonts w:ascii="仿宋_GB2312" w:eastAsia="仿宋_GB2312" w:hint="eastAsia"/>
          <w:sz w:val="32"/>
          <w:szCs w:val="32"/>
        </w:rPr>
        <w:t>。各地各高校要及时总结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经验，发掘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典型做法，持续深入抓示范、树标杆，推动建设国家、省级、高校多层次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示范体系。</w:t>
      </w:r>
    </w:p>
    <w:p w14:paraId="172E1FE2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（二）强化支持保障</w:t>
      </w:r>
      <w:r>
        <w:rPr>
          <w:rFonts w:ascii="仿宋_GB2312" w:eastAsia="仿宋_GB2312" w:hint="eastAsia"/>
          <w:sz w:val="32"/>
          <w:szCs w:val="32"/>
        </w:rPr>
        <w:t>。各地各高校要切实落实主体责任，加强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政策、经费、人员等方面的支持保障，建立有效的考核评价和激励机制</w:t>
      </w:r>
      <w:r>
        <w:rPr>
          <w:rFonts w:ascii="仿宋_GB2312" w:eastAsia="仿宋_GB2312" w:hint="eastAsia"/>
          <w:bCs/>
          <w:sz w:val="32"/>
        </w:rPr>
        <w:t>，</w:t>
      </w:r>
      <w:r>
        <w:rPr>
          <w:rFonts w:ascii="仿宋_GB2312" w:eastAsia="仿宋_GB2312" w:hint="eastAsia"/>
          <w:sz w:val="32"/>
        </w:rPr>
        <w:t>把</w:t>
      </w:r>
      <w:proofErr w:type="gramStart"/>
      <w:r>
        <w:rPr>
          <w:rFonts w:ascii="仿宋_GB2312" w:eastAsia="仿宋_GB2312" w:hint="eastAsia"/>
          <w:sz w:val="32"/>
        </w:rPr>
        <w:t>课程思政建设</w:t>
      </w:r>
      <w:proofErr w:type="gramEnd"/>
      <w:r>
        <w:rPr>
          <w:rFonts w:ascii="仿宋_GB2312" w:eastAsia="仿宋_GB2312" w:hint="eastAsia"/>
          <w:sz w:val="32"/>
        </w:rPr>
        <w:t>成效纳入学校、院系、教师的绩效考评内容。</w:t>
      </w:r>
    </w:p>
    <w:p w14:paraId="5F89DD7E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firstLineChars="200" w:firstLine="643"/>
        <w:jc w:val="both"/>
        <w:rPr>
          <w:rFonts w:ascii="仿宋_GB2312" w:eastAsia="仿宋_GB2312"/>
          <w:sz w:val="32"/>
          <w:szCs w:val="32"/>
        </w:rPr>
      </w:pPr>
      <w:r>
        <w:rPr>
          <w:rFonts w:ascii="楷体" w:eastAsia="楷体" w:hAnsi="楷体" w:cs="楷体" w:hint="eastAsia"/>
          <w:b/>
          <w:bCs/>
          <w:sz w:val="32"/>
          <w:szCs w:val="32"/>
        </w:rPr>
        <w:t>（三）广泛宣传共享。</w:t>
      </w:r>
      <w:r>
        <w:rPr>
          <w:rFonts w:ascii="仿宋_GB2312" w:eastAsia="仿宋_GB2312" w:hint="eastAsia"/>
          <w:sz w:val="32"/>
          <w:szCs w:val="32"/>
        </w:rPr>
        <w:t>大力推广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好经验好做法，国家级示范课程资源将在爱课程网、</w:t>
      </w:r>
      <w:r>
        <w:rPr>
          <w:rFonts w:ascii="仿宋_GB2312" w:eastAsia="仿宋_GB2312" w:hint="eastAsia"/>
          <w:sz w:val="32"/>
        </w:rPr>
        <w:t>“智慧职教”网、</w:t>
      </w:r>
      <w:r>
        <w:rPr>
          <w:rFonts w:ascii="仿宋_GB2312" w:eastAsia="仿宋_GB2312" w:hint="eastAsia"/>
          <w:sz w:val="32"/>
          <w:szCs w:val="32"/>
        </w:rPr>
        <w:t>新华网“新华思政”等平台展示，支持省级、高校的示范课程资源推送至相关平台展示，推动</w:t>
      </w:r>
      <w:proofErr w:type="gramStart"/>
      <w:r>
        <w:rPr>
          <w:rFonts w:ascii="仿宋_GB2312" w:eastAsia="仿宋_GB2312" w:hint="eastAsia"/>
          <w:sz w:val="32"/>
          <w:szCs w:val="32"/>
        </w:rPr>
        <w:t>课程思政建设</w:t>
      </w:r>
      <w:proofErr w:type="gramEnd"/>
      <w:r>
        <w:rPr>
          <w:rFonts w:ascii="仿宋_GB2312" w:eastAsia="仿宋_GB2312" w:hint="eastAsia"/>
          <w:sz w:val="32"/>
          <w:szCs w:val="32"/>
        </w:rPr>
        <w:t>优质资源更大范围共享。</w:t>
      </w:r>
    </w:p>
    <w:p w14:paraId="4703140C" w14:textId="77777777" w:rsidR="00D237AA" w:rsidRDefault="00D237AA" w:rsidP="00D237AA">
      <w:pPr>
        <w:pStyle w:val="a3"/>
        <w:widowControl/>
        <w:snapToGrid w:val="0"/>
        <w:spacing w:beforeAutospacing="0" w:afterAutospacing="0" w:line="560" w:lineRule="exact"/>
        <w:ind w:left="640"/>
        <w:jc w:val="both"/>
        <w:rPr>
          <w:rFonts w:ascii="仿宋_GB2312" w:eastAsia="仿宋_GB2312"/>
          <w:sz w:val="32"/>
          <w:szCs w:val="32"/>
        </w:rPr>
      </w:pPr>
    </w:p>
    <w:p w14:paraId="5C24F211" w14:textId="77777777" w:rsidR="00D237AA" w:rsidRPr="008735CA" w:rsidRDefault="00D237AA" w:rsidP="00D237AA">
      <w:pPr>
        <w:pStyle w:val="a3"/>
        <w:widowControl/>
        <w:snapToGrid w:val="0"/>
        <w:spacing w:beforeAutospacing="0" w:afterAutospacing="0" w:line="560" w:lineRule="exact"/>
        <w:ind w:left="567"/>
        <w:jc w:val="both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附件：（略）</w:t>
      </w:r>
    </w:p>
    <w:p w14:paraId="10674AA0" w14:textId="77777777" w:rsidR="00D237AA" w:rsidRPr="00B97A0F" w:rsidRDefault="00D237AA" w:rsidP="00D237AA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14:paraId="65A6846F" w14:textId="77777777" w:rsidR="00D237AA" w:rsidRPr="00B97A0F" w:rsidRDefault="00D237AA" w:rsidP="00D237AA">
      <w:pPr>
        <w:spacing w:line="560" w:lineRule="atLeast"/>
        <w:rPr>
          <w:rFonts w:ascii="仿宋_GB2312" w:eastAsia="仿宋_GB2312" w:hint="eastAsia"/>
          <w:sz w:val="30"/>
          <w:szCs w:val="30"/>
        </w:rPr>
      </w:pPr>
    </w:p>
    <w:p w14:paraId="40338BE3" w14:textId="0A83554A" w:rsidR="00D237AA" w:rsidRPr="00950D96" w:rsidRDefault="00D237AA" w:rsidP="00D237AA">
      <w:pPr>
        <w:spacing w:line="560" w:lineRule="atLeast"/>
        <w:rPr>
          <w:rFonts w:eastAsia="仿宋_GB2312"/>
          <w:sz w:val="30"/>
          <w:szCs w:val="30"/>
        </w:rPr>
      </w:pP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02094" wp14:editId="6A10330C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0154A6" id="直接连接符 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4E9194" wp14:editId="18E5B71D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8054D" id="直接连接符 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339D01" wp14:editId="592A8E21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985" t="8890" r="6350" b="10160"/>
                <wp:wrapTopAndBottom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5AAF26" id="直接连接符 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1AF8B8" wp14:editId="7BB3EDF8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A6B285" id="直接连接符 3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C47E04" wp14:editId="44298119">
                <wp:simplePos x="0" y="0"/>
                <wp:positionH relativeFrom="margin">
                  <wp:posOffset>3644900</wp:posOffset>
                </wp:positionH>
                <wp:positionV relativeFrom="page">
                  <wp:posOffset>18769330</wp:posOffset>
                </wp:positionV>
                <wp:extent cx="5615940" cy="0"/>
                <wp:effectExtent l="6985" t="5080" r="6350" b="1397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5261B" id="直接连接符 2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77.9pt" to="729.2pt,147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  <w:r w:rsidRPr="00B97A0F">
        <w:rPr>
          <w:rFonts w:ascii="仿宋_GB2312" w:eastAsia="仿宋_GB2312" w:hint="eastAsia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232AC1" wp14:editId="14C1113F">
                <wp:simplePos x="0" y="0"/>
                <wp:positionH relativeFrom="margin">
                  <wp:posOffset>3644900</wp:posOffset>
                </wp:positionH>
                <wp:positionV relativeFrom="page">
                  <wp:posOffset>18373090</wp:posOffset>
                </wp:positionV>
                <wp:extent cx="5615940" cy="0"/>
                <wp:effectExtent l="6985" t="8890" r="6350" b="10160"/>
                <wp:wrapTopAndBottom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7A1C69"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287pt,1446.7pt" to="729.2pt,14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">
                <w10:wrap type="topAndBottom" anchorx="margin" anchory="page"/>
              </v:line>
            </w:pict>
          </mc:Fallback>
        </mc:AlternateContent>
      </w:r>
    </w:p>
    <w:p w14:paraId="148A5D15" w14:textId="77777777" w:rsidR="00D237AA" w:rsidRPr="008B0E83" w:rsidRDefault="00D237AA" w:rsidP="00D237AA">
      <w:pPr>
        <w:spacing w:line="560" w:lineRule="atLeast"/>
        <w:ind w:firstLineChars="1700" w:firstLine="5440"/>
        <w:jc w:val="right"/>
        <w:rPr>
          <w:rFonts w:eastAsia="仿宋_GB2312"/>
          <w:sz w:val="32"/>
          <w:szCs w:val="32"/>
        </w:rPr>
      </w:pPr>
      <w:r w:rsidRPr="008B0E83">
        <w:rPr>
          <w:rFonts w:eastAsia="仿宋_GB2312"/>
          <w:sz w:val="32"/>
          <w:szCs w:val="32"/>
        </w:rPr>
        <w:t>教育部办公厅</w:t>
      </w:r>
    </w:p>
    <w:p w14:paraId="423639A7" w14:textId="1B21AB66" w:rsidR="00177CC2" w:rsidRDefault="00D237AA" w:rsidP="00D237AA">
      <w:pPr>
        <w:jc w:val="right"/>
      </w:pP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21</w:t>
      </w:r>
      <w:r w:rsidRPr="008B0E83">
        <w:rPr>
          <w:rFonts w:eastAsia="仿宋_GB2312"/>
          <w:sz w:val="32"/>
          <w:szCs w:val="32"/>
        </w:rPr>
        <w:t>年</w:t>
      </w:r>
      <w:r>
        <w:rPr>
          <w:rFonts w:eastAsia="仿宋_GB2312" w:hint="eastAsia"/>
          <w:sz w:val="32"/>
          <w:szCs w:val="32"/>
        </w:rPr>
        <w:t>3</w:t>
      </w:r>
      <w:r w:rsidRPr="008B0E83">
        <w:rPr>
          <w:rFonts w:eastAsia="仿宋_GB2312"/>
          <w:sz w:val="32"/>
          <w:szCs w:val="32"/>
        </w:rPr>
        <w:t>月</w:t>
      </w:r>
      <w:r>
        <w:rPr>
          <w:rFonts w:eastAsia="仿宋_GB2312" w:hint="eastAsia"/>
          <w:sz w:val="32"/>
          <w:szCs w:val="32"/>
        </w:rPr>
        <w:t>11</w:t>
      </w:r>
      <w:r w:rsidRPr="008B0E83">
        <w:rPr>
          <w:rFonts w:eastAsia="仿宋_GB2312"/>
          <w:sz w:val="32"/>
          <w:szCs w:val="32"/>
        </w:rPr>
        <w:t>日</w:t>
      </w:r>
    </w:p>
    <w:sectPr w:rsidR="00177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DFE91"/>
    <w:multiLevelType w:val="singleLevel"/>
    <w:tmpl w:val="689DFE9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7AA"/>
    <w:rsid w:val="000004FC"/>
    <w:rsid w:val="00014E1B"/>
    <w:rsid w:val="00023619"/>
    <w:rsid w:val="000245F1"/>
    <w:rsid w:val="00035915"/>
    <w:rsid w:val="00035C28"/>
    <w:rsid w:val="000379DD"/>
    <w:rsid w:val="000452B3"/>
    <w:rsid w:val="000560A3"/>
    <w:rsid w:val="0005780D"/>
    <w:rsid w:val="00060062"/>
    <w:rsid w:val="00070BFA"/>
    <w:rsid w:val="000818FA"/>
    <w:rsid w:val="000819D1"/>
    <w:rsid w:val="000879CD"/>
    <w:rsid w:val="0009060E"/>
    <w:rsid w:val="00090A10"/>
    <w:rsid w:val="000B62E3"/>
    <w:rsid w:val="000C7D8D"/>
    <w:rsid w:val="000D042C"/>
    <w:rsid w:val="000D3CD6"/>
    <w:rsid w:val="000E6A5D"/>
    <w:rsid w:val="000E7F7F"/>
    <w:rsid w:val="000F3612"/>
    <w:rsid w:val="001031D9"/>
    <w:rsid w:val="00104266"/>
    <w:rsid w:val="00105FD0"/>
    <w:rsid w:val="0010736B"/>
    <w:rsid w:val="00116688"/>
    <w:rsid w:val="0012107B"/>
    <w:rsid w:val="00124CE5"/>
    <w:rsid w:val="00126E4A"/>
    <w:rsid w:val="00130C5D"/>
    <w:rsid w:val="001477A6"/>
    <w:rsid w:val="00152ADF"/>
    <w:rsid w:val="00155E8C"/>
    <w:rsid w:val="0015640A"/>
    <w:rsid w:val="0017049B"/>
    <w:rsid w:val="0017320A"/>
    <w:rsid w:val="00177CC2"/>
    <w:rsid w:val="0018048F"/>
    <w:rsid w:val="0018433B"/>
    <w:rsid w:val="00186C21"/>
    <w:rsid w:val="00187377"/>
    <w:rsid w:val="00190CE4"/>
    <w:rsid w:val="00194571"/>
    <w:rsid w:val="00197367"/>
    <w:rsid w:val="001B08EF"/>
    <w:rsid w:val="001B3443"/>
    <w:rsid w:val="001B40D0"/>
    <w:rsid w:val="001B7491"/>
    <w:rsid w:val="001C3F82"/>
    <w:rsid w:val="001C4C7B"/>
    <w:rsid w:val="001C77F8"/>
    <w:rsid w:val="001D20F5"/>
    <w:rsid w:val="001D4D6D"/>
    <w:rsid w:val="001D6AE0"/>
    <w:rsid w:val="001D7842"/>
    <w:rsid w:val="001E3AB4"/>
    <w:rsid w:val="001F3532"/>
    <w:rsid w:val="0020543F"/>
    <w:rsid w:val="00211F60"/>
    <w:rsid w:val="00214023"/>
    <w:rsid w:val="00221284"/>
    <w:rsid w:val="0023013B"/>
    <w:rsid w:val="00231DDA"/>
    <w:rsid w:val="002333D8"/>
    <w:rsid w:val="0024195F"/>
    <w:rsid w:val="00242626"/>
    <w:rsid w:val="002439AE"/>
    <w:rsid w:val="00244869"/>
    <w:rsid w:val="002518E7"/>
    <w:rsid w:val="002617D2"/>
    <w:rsid w:val="00261D97"/>
    <w:rsid w:val="002620B2"/>
    <w:rsid w:val="00264042"/>
    <w:rsid w:val="00265CA5"/>
    <w:rsid w:val="002719F1"/>
    <w:rsid w:val="002878A6"/>
    <w:rsid w:val="002878DE"/>
    <w:rsid w:val="00292D6F"/>
    <w:rsid w:val="00294851"/>
    <w:rsid w:val="002A63FE"/>
    <w:rsid w:val="002B0B2C"/>
    <w:rsid w:val="002C7191"/>
    <w:rsid w:val="002D440C"/>
    <w:rsid w:val="002D777D"/>
    <w:rsid w:val="002E580A"/>
    <w:rsid w:val="002F2E88"/>
    <w:rsid w:val="0030029F"/>
    <w:rsid w:val="00304DD4"/>
    <w:rsid w:val="0030598D"/>
    <w:rsid w:val="00310EB0"/>
    <w:rsid w:val="00322337"/>
    <w:rsid w:val="003227A4"/>
    <w:rsid w:val="003260D7"/>
    <w:rsid w:val="003268D8"/>
    <w:rsid w:val="003354C1"/>
    <w:rsid w:val="00336828"/>
    <w:rsid w:val="00342FA0"/>
    <w:rsid w:val="003501EC"/>
    <w:rsid w:val="00355F97"/>
    <w:rsid w:val="00362D0F"/>
    <w:rsid w:val="003652A5"/>
    <w:rsid w:val="003667CA"/>
    <w:rsid w:val="003677CC"/>
    <w:rsid w:val="0037097F"/>
    <w:rsid w:val="00377398"/>
    <w:rsid w:val="00380FC5"/>
    <w:rsid w:val="003810E8"/>
    <w:rsid w:val="003853A3"/>
    <w:rsid w:val="00390AD7"/>
    <w:rsid w:val="00393828"/>
    <w:rsid w:val="00395726"/>
    <w:rsid w:val="003965F8"/>
    <w:rsid w:val="003A06FE"/>
    <w:rsid w:val="003A61AC"/>
    <w:rsid w:val="003C0214"/>
    <w:rsid w:val="003C2A63"/>
    <w:rsid w:val="003C2AFB"/>
    <w:rsid w:val="003C58BB"/>
    <w:rsid w:val="003C7ABE"/>
    <w:rsid w:val="003D4815"/>
    <w:rsid w:val="003E1108"/>
    <w:rsid w:val="003E1AF8"/>
    <w:rsid w:val="003E5C32"/>
    <w:rsid w:val="003F052F"/>
    <w:rsid w:val="003F2FC8"/>
    <w:rsid w:val="003F4404"/>
    <w:rsid w:val="003F574C"/>
    <w:rsid w:val="003F6855"/>
    <w:rsid w:val="003F738B"/>
    <w:rsid w:val="003F79C5"/>
    <w:rsid w:val="00405EE0"/>
    <w:rsid w:val="004173BE"/>
    <w:rsid w:val="00423FDA"/>
    <w:rsid w:val="00424BC3"/>
    <w:rsid w:val="004376AA"/>
    <w:rsid w:val="00446F45"/>
    <w:rsid w:val="00465472"/>
    <w:rsid w:val="004735F1"/>
    <w:rsid w:val="0048427F"/>
    <w:rsid w:val="0048428A"/>
    <w:rsid w:val="00487743"/>
    <w:rsid w:val="004A1FD9"/>
    <w:rsid w:val="004A314E"/>
    <w:rsid w:val="004B278B"/>
    <w:rsid w:val="004B488E"/>
    <w:rsid w:val="004F6379"/>
    <w:rsid w:val="00507CF5"/>
    <w:rsid w:val="00510DDE"/>
    <w:rsid w:val="00532D06"/>
    <w:rsid w:val="005362C5"/>
    <w:rsid w:val="00536795"/>
    <w:rsid w:val="00546889"/>
    <w:rsid w:val="005638E1"/>
    <w:rsid w:val="005764C5"/>
    <w:rsid w:val="00590767"/>
    <w:rsid w:val="0059464A"/>
    <w:rsid w:val="005A29A9"/>
    <w:rsid w:val="005A39B4"/>
    <w:rsid w:val="005A656E"/>
    <w:rsid w:val="005B0AE5"/>
    <w:rsid w:val="005C189F"/>
    <w:rsid w:val="005C721E"/>
    <w:rsid w:val="005C7DA9"/>
    <w:rsid w:val="005D2BAE"/>
    <w:rsid w:val="005E132E"/>
    <w:rsid w:val="005F1A98"/>
    <w:rsid w:val="005F38F9"/>
    <w:rsid w:val="005F54DD"/>
    <w:rsid w:val="00603B3D"/>
    <w:rsid w:val="006108AC"/>
    <w:rsid w:val="00624580"/>
    <w:rsid w:val="00624A3A"/>
    <w:rsid w:val="006325B3"/>
    <w:rsid w:val="006335D3"/>
    <w:rsid w:val="00642EFE"/>
    <w:rsid w:val="00653351"/>
    <w:rsid w:val="00664BB6"/>
    <w:rsid w:val="00670205"/>
    <w:rsid w:val="0067605C"/>
    <w:rsid w:val="00681BA0"/>
    <w:rsid w:val="006831BA"/>
    <w:rsid w:val="00685CE4"/>
    <w:rsid w:val="00685EEA"/>
    <w:rsid w:val="00692EC9"/>
    <w:rsid w:val="006949E8"/>
    <w:rsid w:val="006A5D8E"/>
    <w:rsid w:val="006A7781"/>
    <w:rsid w:val="006B7B44"/>
    <w:rsid w:val="006C025A"/>
    <w:rsid w:val="006C2E5A"/>
    <w:rsid w:val="006E156F"/>
    <w:rsid w:val="006F6C4F"/>
    <w:rsid w:val="00711DCE"/>
    <w:rsid w:val="0071206E"/>
    <w:rsid w:val="00717F00"/>
    <w:rsid w:val="00720AC0"/>
    <w:rsid w:val="007232E4"/>
    <w:rsid w:val="00727981"/>
    <w:rsid w:val="00735E73"/>
    <w:rsid w:val="007363C2"/>
    <w:rsid w:val="00741369"/>
    <w:rsid w:val="00750DBA"/>
    <w:rsid w:val="00754CBC"/>
    <w:rsid w:val="00764052"/>
    <w:rsid w:val="0076424B"/>
    <w:rsid w:val="007659B8"/>
    <w:rsid w:val="007718D2"/>
    <w:rsid w:val="00775D80"/>
    <w:rsid w:val="00783B31"/>
    <w:rsid w:val="0079576D"/>
    <w:rsid w:val="007A4788"/>
    <w:rsid w:val="007A61E4"/>
    <w:rsid w:val="007A66BF"/>
    <w:rsid w:val="007B027A"/>
    <w:rsid w:val="007B6CEA"/>
    <w:rsid w:val="007C081C"/>
    <w:rsid w:val="007C2489"/>
    <w:rsid w:val="007D2762"/>
    <w:rsid w:val="007D6CB0"/>
    <w:rsid w:val="007D7447"/>
    <w:rsid w:val="007D7582"/>
    <w:rsid w:val="007E1FB5"/>
    <w:rsid w:val="007E2BE6"/>
    <w:rsid w:val="007E5527"/>
    <w:rsid w:val="007F2861"/>
    <w:rsid w:val="00812F2D"/>
    <w:rsid w:val="00814C25"/>
    <w:rsid w:val="00826D0B"/>
    <w:rsid w:val="00832638"/>
    <w:rsid w:val="00834C44"/>
    <w:rsid w:val="00842518"/>
    <w:rsid w:val="00864665"/>
    <w:rsid w:val="008720CB"/>
    <w:rsid w:val="00876659"/>
    <w:rsid w:val="008862C5"/>
    <w:rsid w:val="0088633B"/>
    <w:rsid w:val="008A0AEE"/>
    <w:rsid w:val="008A3CE5"/>
    <w:rsid w:val="008B387C"/>
    <w:rsid w:val="008B3A9C"/>
    <w:rsid w:val="008B3BF3"/>
    <w:rsid w:val="008C0913"/>
    <w:rsid w:val="008D206F"/>
    <w:rsid w:val="008D4C2A"/>
    <w:rsid w:val="008D550B"/>
    <w:rsid w:val="008D6BEA"/>
    <w:rsid w:val="00900C8A"/>
    <w:rsid w:val="009119D3"/>
    <w:rsid w:val="00911CA4"/>
    <w:rsid w:val="00912D5F"/>
    <w:rsid w:val="0091715D"/>
    <w:rsid w:val="009219F7"/>
    <w:rsid w:val="0092753B"/>
    <w:rsid w:val="00930B1A"/>
    <w:rsid w:val="00933F75"/>
    <w:rsid w:val="00935ED8"/>
    <w:rsid w:val="00951EC7"/>
    <w:rsid w:val="00957D8C"/>
    <w:rsid w:val="009602E8"/>
    <w:rsid w:val="0096384D"/>
    <w:rsid w:val="00964789"/>
    <w:rsid w:val="0096739A"/>
    <w:rsid w:val="009673D0"/>
    <w:rsid w:val="009801AA"/>
    <w:rsid w:val="009B235A"/>
    <w:rsid w:val="009D41B9"/>
    <w:rsid w:val="009D7C9F"/>
    <w:rsid w:val="009E36CD"/>
    <w:rsid w:val="009E3832"/>
    <w:rsid w:val="009F6D46"/>
    <w:rsid w:val="009F748A"/>
    <w:rsid w:val="00A104A8"/>
    <w:rsid w:val="00A119CB"/>
    <w:rsid w:val="00A26D9E"/>
    <w:rsid w:val="00A27485"/>
    <w:rsid w:val="00A317A6"/>
    <w:rsid w:val="00A34B2A"/>
    <w:rsid w:val="00A3620D"/>
    <w:rsid w:val="00A36324"/>
    <w:rsid w:val="00A37292"/>
    <w:rsid w:val="00A4026F"/>
    <w:rsid w:val="00A5623A"/>
    <w:rsid w:val="00A84D29"/>
    <w:rsid w:val="00A9420E"/>
    <w:rsid w:val="00A949E5"/>
    <w:rsid w:val="00AA0E41"/>
    <w:rsid w:val="00AB64CB"/>
    <w:rsid w:val="00AD6B78"/>
    <w:rsid w:val="00AE756D"/>
    <w:rsid w:val="00AF315F"/>
    <w:rsid w:val="00AF7F1A"/>
    <w:rsid w:val="00B074F9"/>
    <w:rsid w:val="00B07998"/>
    <w:rsid w:val="00B107AB"/>
    <w:rsid w:val="00B11DA9"/>
    <w:rsid w:val="00B13B04"/>
    <w:rsid w:val="00B35BEC"/>
    <w:rsid w:val="00B36798"/>
    <w:rsid w:val="00B36C16"/>
    <w:rsid w:val="00B418E3"/>
    <w:rsid w:val="00B41E34"/>
    <w:rsid w:val="00B51A46"/>
    <w:rsid w:val="00B57528"/>
    <w:rsid w:val="00B6612E"/>
    <w:rsid w:val="00B777B2"/>
    <w:rsid w:val="00B87C93"/>
    <w:rsid w:val="00BA0AE6"/>
    <w:rsid w:val="00BB5A90"/>
    <w:rsid w:val="00BB70DF"/>
    <w:rsid w:val="00BC06D9"/>
    <w:rsid w:val="00BC1C70"/>
    <w:rsid w:val="00BD2F9C"/>
    <w:rsid w:val="00BE4D53"/>
    <w:rsid w:val="00BE6DB3"/>
    <w:rsid w:val="00BE6FC8"/>
    <w:rsid w:val="00BF3D1D"/>
    <w:rsid w:val="00C06A73"/>
    <w:rsid w:val="00C07A58"/>
    <w:rsid w:val="00C1104D"/>
    <w:rsid w:val="00C26850"/>
    <w:rsid w:val="00C37F21"/>
    <w:rsid w:val="00C606B5"/>
    <w:rsid w:val="00C76779"/>
    <w:rsid w:val="00C7681F"/>
    <w:rsid w:val="00C80021"/>
    <w:rsid w:val="00CA3DB3"/>
    <w:rsid w:val="00CA50ED"/>
    <w:rsid w:val="00CB12DE"/>
    <w:rsid w:val="00CB49AE"/>
    <w:rsid w:val="00CC1322"/>
    <w:rsid w:val="00CD5779"/>
    <w:rsid w:val="00CE216A"/>
    <w:rsid w:val="00CE3604"/>
    <w:rsid w:val="00CF01AB"/>
    <w:rsid w:val="00CF39A1"/>
    <w:rsid w:val="00D10DC4"/>
    <w:rsid w:val="00D207E4"/>
    <w:rsid w:val="00D22B04"/>
    <w:rsid w:val="00D23423"/>
    <w:rsid w:val="00D237AA"/>
    <w:rsid w:val="00D25D8E"/>
    <w:rsid w:val="00D26BAA"/>
    <w:rsid w:val="00D302B0"/>
    <w:rsid w:val="00D31DDC"/>
    <w:rsid w:val="00D708D9"/>
    <w:rsid w:val="00D7524D"/>
    <w:rsid w:val="00D75951"/>
    <w:rsid w:val="00D76CAA"/>
    <w:rsid w:val="00D77A76"/>
    <w:rsid w:val="00D86783"/>
    <w:rsid w:val="00D929ED"/>
    <w:rsid w:val="00D940B0"/>
    <w:rsid w:val="00DA75FF"/>
    <w:rsid w:val="00DB0522"/>
    <w:rsid w:val="00DB329D"/>
    <w:rsid w:val="00DC51F5"/>
    <w:rsid w:val="00DF0F3E"/>
    <w:rsid w:val="00E01D80"/>
    <w:rsid w:val="00E10218"/>
    <w:rsid w:val="00E23E71"/>
    <w:rsid w:val="00E27982"/>
    <w:rsid w:val="00E36CEA"/>
    <w:rsid w:val="00E3702F"/>
    <w:rsid w:val="00E3722E"/>
    <w:rsid w:val="00E407CD"/>
    <w:rsid w:val="00E572A9"/>
    <w:rsid w:val="00E61FD7"/>
    <w:rsid w:val="00E656D7"/>
    <w:rsid w:val="00E733FF"/>
    <w:rsid w:val="00E911C5"/>
    <w:rsid w:val="00EA1C6E"/>
    <w:rsid w:val="00EA433E"/>
    <w:rsid w:val="00EA529B"/>
    <w:rsid w:val="00EB4772"/>
    <w:rsid w:val="00EB4968"/>
    <w:rsid w:val="00EB65A9"/>
    <w:rsid w:val="00ED566A"/>
    <w:rsid w:val="00ED7935"/>
    <w:rsid w:val="00EE0214"/>
    <w:rsid w:val="00EE42EA"/>
    <w:rsid w:val="00EF14DF"/>
    <w:rsid w:val="00EF4215"/>
    <w:rsid w:val="00F21F93"/>
    <w:rsid w:val="00F221A8"/>
    <w:rsid w:val="00F32E98"/>
    <w:rsid w:val="00F365A0"/>
    <w:rsid w:val="00F4015C"/>
    <w:rsid w:val="00F47CF8"/>
    <w:rsid w:val="00F516D6"/>
    <w:rsid w:val="00F53868"/>
    <w:rsid w:val="00F549E6"/>
    <w:rsid w:val="00F77508"/>
    <w:rsid w:val="00F9406F"/>
    <w:rsid w:val="00F94B1B"/>
    <w:rsid w:val="00FA3FD5"/>
    <w:rsid w:val="00FA69A3"/>
    <w:rsid w:val="00FD39BB"/>
    <w:rsid w:val="00FE0DB0"/>
    <w:rsid w:val="00FE7161"/>
    <w:rsid w:val="00F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36EEF"/>
  <w15:chartTrackingRefBased/>
  <w15:docId w15:val="{AAAB0E32-8F75-4242-8212-BA4A16AC5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37A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D237AA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uiPriority w:val="9"/>
    <w:rsid w:val="00D237A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1Char">
    <w:name w:val="标题 1 Char"/>
    <w:basedOn w:val="a0"/>
    <w:link w:val="1"/>
    <w:rsid w:val="00D237AA"/>
    <w:rPr>
      <w:rFonts w:ascii="宋体" w:eastAsia="宋体" w:hAnsi="宋体" w:cs="Times New Roman"/>
      <w:b/>
      <w:kern w:val="44"/>
      <w:sz w:val="48"/>
      <w:szCs w:val="48"/>
    </w:rPr>
  </w:style>
  <w:style w:type="paragraph" w:styleId="a3">
    <w:name w:val="Normal (Web)"/>
    <w:basedOn w:val="a"/>
    <w:qFormat/>
    <w:rsid w:val="00D237AA"/>
    <w:pPr>
      <w:spacing w:beforeAutospacing="1" w:afterAutospacing="1"/>
      <w:jc w:val="left"/>
    </w:pPr>
    <w:rPr>
      <w:rFonts w:ascii="Calibri" w:hAnsi="Calibri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Equation Linear</dc:creator>
  <cp:keywords/>
  <dc:description/>
  <cp:lastModifiedBy>Equation Linear</cp:lastModifiedBy>
  <cp:revision>1</cp:revision>
  <dcterms:created xsi:type="dcterms:W3CDTF">2021-03-16T09:18:00Z</dcterms:created>
  <dcterms:modified xsi:type="dcterms:W3CDTF">2021-03-16T09:19:00Z</dcterms:modified>
</cp:coreProperties>
</file>