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DEF" w:rsidRDefault="00A41C6C">
      <w:pPr>
        <w:widowControl/>
        <w:spacing w:before="100" w:beforeAutospacing="1"/>
        <w:rPr>
          <w:rFonts w:ascii="微软雅黑" w:eastAsia="微软雅黑" w:hAnsi="微软雅黑" w:cs="宋体"/>
          <w:color w:val="333333"/>
          <w:kern w:val="0"/>
          <w:sz w:val="23"/>
          <w:szCs w:val="23"/>
        </w:rPr>
      </w:pPr>
      <w:r>
        <w:rPr>
          <w:rFonts w:ascii="Calibri" w:eastAsia="仿宋" w:hAnsi="Calibri" w:cs="Calibri"/>
          <w:color w:val="333333"/>
          <w:kern w:val="0"/>
          <w:sz w:val="32"/>
          <w:szCs w:val="32"/>
        </w:rPr>
        <w:t> </w:t>
      </w:r>
    </w:p>
    <w:p w:rsidR="00050DEF" w:rsidRDefault="00A41C6C">
      <w:pPr>
        <w:widowControl/>
        <w:spacing w:before="100" w:beforeAutospacing="1" w:after="100" w:afterAutospacing="1"/>
        <w:jc w:val="center"/>
        <w:rPr>
          <w:rFonts w:ascii="黑体" w:eastAsia="黑体" w:hAnsi="Times New Roman" w:cs="宋体"/>
          <w:b/>
          <w:bCs/>
          <w:color w:val="333333"/>
          <w:kern w:val="0"/>
          <w:sz w:val="32"/>
          <w:szCs w:val="20"/>
        </w:rPr>
      </w:pPr>
      <w:r>
        <w:rPr>
          <w:rFonts w:ascii="黑体" w:eastAsia="黑体" w:hAnsi="Times New Roman" w:cs="宋体" w:hint="eastAsia"/>
          <w:b/>
          <w:bCs/>
          <w:color w:val="333333"/>
          <w:kern w:val="0"/>
          <w:sz w:val="32"/>
          <w:szCs w:val="20"/>
        </w:rPr>
        <w:t>上海外国语大学英语学院</w:t>
      </w:r>
    </w:p>
    <w:p w:rsidR="00050DEF" w:rsidRDefault="00A41C6C">
      <w:pPr>
        <w:widowControl/>
        <w:spacing w:before="100" w:beforeAutospacing="1" w:after="100" w:afterAutospacing="1"/>
        <w:jc w:val="center"/>
        <w:rPr>
          <w:rFonts w:ascii="微软雅黑" w:eastAsia="微软雅黑" w:hAnsi="微软雅黑" w:cs="宋体"/>
          <w:color w:val="333333"/>
          <w:kern w:val="0"/>
          <w:sz w:val="23"/>
          <w:szCs w:val="23"/>
        </w:rPr>
      </w:pPr>
      <w:r>
        <w:rPr>
          <w:rFonts w:ascii="黑体" w:eastAsia="黑体" w:hAnsi="Times New Roman" w:cs="宋体" w:hint="eastAsia"/>
          <w:b/>
          <w:bCs/>
          <w:color w:val="333333"/>
          <w:kern w:val="0"/>
          <w:sz w:val="32"/>
          <w:szCs w:val="20"/>
        </w:rPr>
        <w:t>本科生创新创业实践学分认定实施细则(试行)</w:t>
      </w:r>
    </w:p>
    <w:p w:rsidR="00050DEF" w:rsidRDefault="00A41C6C">
      <w:pPr>
        <w:widowControl/>
        <w:spacing w:before="100" w:beforeAutospacing="1" w:after="165" w:line="360" w:lineRule="auto"/>
        <w:jc w:val="center"/>
        <w:rPr>
          <w:rFonts w:ascii="微软雅黑" w:eastAsia="微软雅黑" w:hAnsi="微软雅黑" w:cs="宋体"/>
          <w:color w:val="333333"/>
          <w:kern w:val="0"/>
          <w:sz w:val="23"/>
          <w:szCs w:val="23"/>
        </w:rPr>
      </w:pPr>
      <w:r>
        <w:rPr>
          <w:rFonts w:ascii="Calibri" w:eastAsia="仿宋_GB2312" w:hAnsi="Calibri" w:cs="Calibri"/>
          <w:color w:val="333333"/>
          <w:kern w:val="0"/>
          <w:sz w:val="30"/>
          <w:szCs w:val="30"/>
        </w:rPr>
        <w:t> </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为贯彻落实《国务院办公厅关于深化高等学校创新创业教育改革的实施意见》（国办发〔2015〕36号）和《上海外国语大学深化创新创业教育改革实施方案》的精神，</w:t>
      </w:r>
      <w:r>
        <w:rPr>
          <w:rFonts w:ascii="仿宋_GB2312" w:eastAsia="仿宋_GB2312" w:hAnsi="微软雅黑" w:cs="宋体" w:hint="eastAsia"/>
          <w:color w:val="333333"/>
          <w:kern w:val="0"/>
          <w:sz w:val="30"/>
          <w:szCs w:val="30"/>
        </w:rPr>
        <w:t>深入推进创新创业教育，积极探索“多语种+”卓越国际化人才培养模式及其实现路径，培养学生的实践动手能力、团队协作精神与创新创业能力，不断提高英语学院人才培养质量，根据《</w:t>
      </w:r>
      <w:r>
        <w:rPr>
          <w:rFonts w:ascii="仿宋_GB2312" w:eastAsia="仿宋_GB2312" w:hAnsi="仿宋" w:cs="宋体" w:hint="eastAsia"/>
          <w:color w:val="333333"/>
          <w:kern w:val="0"/>
          <w:sz w:val="30"/>
          <w:szCs w:val="30"/>
        </w:rPr>
        <w:t>上海外国语大学本科生创新创业实践学分认定办法（试行）</w:t>
      </w:r>
      <w:r>
        <w:rPr>
          <w:rFonts w:ascii="仿宋_GB2312" w:eastAsia="仿宋_GB2312" w:hAnsi="微软雅黑" w:cs="宋体" w:hint="eastAsia"/>
          <w:color w:val="333333"/>
          <w:kern w:val="0"/>
          <w:sz w:val="30"/>
          <w:szCs w:val="30"/>
        </w:rPr>
        <w:t>》，特制定本实施细则。</w:t>
      </w:r>
    </w:p>
    <w:p w:rsidR="00050DEF" w:rsidRDefault="00A41C6C">
      <w:pPr>
        <w:widowControl/>
        <w:snapToGrid w:val="0"/>
        <w:spacing w:before="100" w:beforeAutospacing="1" w:after="165" w:line="360" w:lineRule="auto"/>
        <w:ind w:firstLineChars="200" w:firstLine="600"/>
        <w:jc w:val="center"/>
        <w:rPr>
          <w:rFonts w:ascii="微软雅黑" w:eastAsia="微软雅黑" w:hAnsi="微软雅黑" w:cs="宋体"/>
          <w:color w:val="333333"/>
          <w:kern w:val="0"/>
          <w:sz w:val="23"/>
          <w:szCs w:val="23"/>
        </w:rPr>
      </w:pPr>
      <w:r>
        <w:rPr>
          <w:rFonts w:ascii="黑体" w:eastAsia="黑体" w:hAnsi="黑体" w:cs="宋体" w:hint="eastAsia"/>
          <w:color w:val="333333"/>
          <w:kern w:val="0"/>
          <w:sz w:val="30"/>
          <w:szCs w:val="30"/>
        </w:rPr>
        <w:t>第一章</w:t>
      </w:r>
      <w:r>
        <w:rPr>
          <w:rFonts w:ascii="Calibri" w:eastAsia="黑体" w:hAnsi="Calibri" w:cs="Calibri"/>
          <w:color w:val="333333"/>
          <w:kern w:val="0"/>
          <w:sz w:val="30"/>
          <w:szCs w:val="30"/>
        </w:rPr>
        <w:t> </w:t>
      </w:r>
      <w:r>
        <w:rPr>
          <w:rFonts w:ascii="黑体" w:eastAsia="黑体" w:hAnsi="黑体" w:cs="宋体" w:hint="eastAsia"/>
          <w:color w:val="333333"/>
          <w:kern w:val="0"/>
          <w:sz w:val="30"/>
          <w:szCs w:val="30"/>
        </w:rPr>
        <w:t xml:space="preserve"> 实施对象</w:t>
      </w:r>
    </w:p>
    <w:p w:rsidR="00050DEF" w:rsidRDefault="00A41C6C">
      <w:pPr>
        <w:widowControl/>
        <w:snapToGrid w:val="0"/>
        <w:spacing w:before="100" w:beforeAutospacing="1" w:after="165" w:line="360" w:lineRule="auto"/>
        <w:ind w:firstLineChars="200" w:firstLine="602"/>
        <w:rPr>
          <w:rFonts w:ascii="仿宋_GB2312" w:eastAsia="仿宋_GB2312" w:hAnsi="仿宋" w:cs="宋体"/>
          <w:color w:val="333333"/>
          <w:kern w:val="0"/>
          <w:sz w:val="30"/>
          <w:szCs w:val="30"/>
        </w:rPr>
      </w:pPr>
      <w:r>
        <w:rPr>
          <w:rFonts w:ascii="楷体_gb2312" w:eastAsia="楷体_gb2312" w:hAnsi="仿宋" w:cs="宋体" w:hint="eastAsia"/>
          <w:b/>
          <w:bCs/>
          <w:color w:val="333333"/>
          <w:kern w:val="0"/>
          <w:sz w:val="30"/>
          <w:szCs w:val="30"/>
        </w:rPr>
        <w:t xml:space="preserve">第一条 </w:t>
      </w:r>
      <w:r>
        <w:rPr>
          <w:rFonts w:ascii="仿宋_GB2312" w:eastAsia="仿宋_GB2312" w:hAnsi="仿宋" w:cs="宋体" w:hint="eastAsia"/>
          <w:color w:val="333333"/>
          <w:kern w:val="0"/>
          <w:sz w:val="30"/>
          <w:szCs w:val="30"/>
        </w:rPr>
        <w:t>本细则适用于2017年及以后入学的普通全日制本科生，不包括留学生、交流生、进修生。</w:t>
      </w:r>
    </w:p>
    <w:p w:rsidR="00050DEF" w:rsidRDefault="00A41C6C">
      <w:pPr>
        <w:widowControl/>
        <w:snapToGrid w:val="0"/>
        <w:spacing w:before="100" w:beforeAutospacing="1" w:after="165" w:line="360" w:lineRule="auto"/>
        <w:jc w:val="center"/>
        <w:rPr>
          <w:rFonts w:ascii="黑体" w:eastAsia="黑体" w:hAnsi="黑体" w:cs="宋体"/>
          <w:color w:val="333333"/>
          <w:kern w:val="0"/>
          <w:sz w:val="30"/>
          <w:szCs w:val="30"/>
        </w:rPr>
      </w:pPr>
      <w:r>
        <w:rPr>
          <w:rFonts w:ascii="黑体" w:eastAsia="黑体" w:hAnsi="黑体" w:cs="宋体" w:hint="eastAsia"/>
          <w:color w:val="333333"/>
          <w:kern w:val="0"/>
          <w:sz w:val="30"/>
          <w:szCs w:val="30"/>
        </w:rPr>
        <w:t>第二章 英语学院创新创业学分认定组织机构</w:t>
      </w:r>
    </w:p>
    <w:p w:rsidR="00050DEF" w:rsidRDefault="00A41C6C">
      <w:pPr>
        <w:widowControl/>
        <w:snapToGrid w:val="0"/>
        <w:spacing w:before="100" w:beforeAutospacing="1" w:after="165" w:line="360" w:lineRule="auto"/>
        <w:ind w:firstLineChars="200" w:firstLine="602"/>
        <w:rPr>
          <w:rFonts w:ascii="仿宋_GB2312" w:eastAsia="仿宋_GB2312" w:hAnsi="仿宋" w:cs="宋体"/>
          <w:color w:val="333333"/>
          <w:kern w:val="0"/>
          <w:sz w:val="30"/>
          <w:szCs w:val="30"/>
        </w:rPr>
      </w:pPr>
      <w:r>
        <w:rPr>
          <w:rFonts w:ascii="楷体_gb2312" w:eastAsia="楷体_gb2312" w:hAnsi="仿宋" w:cs="宋体" w:hint="eastAsia"/>
          <w:b/>
          <w:bCs/>
          <w:color w:val="333333"/>
          <w:kern w:val="0"/>
          <w:sz w:val="30"/>
          <w:szCs w:val="30"/>
        </w:rPr>
        <w:t xml:space="preserve">第二条 </w:t>
      </w:r>
      <w:r>
        <w:rPr>
          <w:rFonts w:ascii="仿宋_GB2312" w:eastAsia="仿宋_GB2312" w:hAnsi="仿宋" w:cs="宋体" w:hint="eastAsia"/>
          <w:color w:val="333333"/>
          <w:kern w:val="0"/>
          <w:sz w:val="30"/>
          <w:szCs w:val="30"/>
        </w:rPr>
        <w:t>学院成立创新创业指导小组（以下简称“指导小组”）负责制定创新创业学分认定规章制度，领导、组织和协调创新创业学分认定各项工作的开展。指导小组成员由教学副院长、分管学生工作总支副书记、院长助理、系主任担任。</w:t>
      </w:r>
    </w:p>
    <w:p w:rsidR="00050DEF" w:rsidRDefault="00A41C6C">
      <w:pPr>
        <w:pStyle w:val="p01"/>
        <w:snapToGrid w:val="0"/>
        <w:spacing w:line="360" w:lineRule="auto"/>
        <w:jc w:val="both"/>
        <w:rPr>
          <w:rFonts w:ascii="仿宋_GB2312" w:eastAsia="仿宋_GB2312" w:hAnsi="仿宋"/>
          <w:color w:val="333333"/>
          <w:sz w:val="30"/>
          <w:szCs w:val="30"/>
        </w:rPr>
      </w:pPr>
      <w:r>
        <w:rPr>
          <w:rFonts w:ascii="楷体_gb2312" w:eastAsia="楷体_gb2312" w:hAnsi="仿宋" w:hint="eastAsia"/>
          <w:b/>
          <w:bCs/>
          <w:color w:val="333333"/>
          <w:sz w:val="30"/>
          <w:szCs w:val="30"/>
        </w:rPr>
        <w:lastRenderedPageBreak/>
        <w:t xml:space="preserve">第三条 </w:t>
      </w:r>
      <w:r>
        <w:rPr>
          <w:rFonts w:ascii="仿宋_GB2312" w:eastAsia="仿宋_GB2312" w:hAnsi="仿宋" w:hint="eastAsia"/>
          <w:color w:val="333333"/>
          <w:sz w:val="30"/>
          <w:szCs w:val="30"/>
        </w:rPr>
        <w:t>学院成立创新创业专家组（以下简称“专家组”），负责审核并确定符合我院创新创业实践学分要求的项目。专家组成员由指导小组提出建议名单，院党政联席会议讨论确定。</w:t>
      </w:r>
    </w:p>
    <w:p w:rsidR="00050DEF" w:rsidRDefault="00A41C6C">
      <w:pPr>
        <w:pStyle w:val="p01"/>
        <w:snapToGrid w:val="0"/>
        <w:spacing w:line="360" w:lineRule="auto"/>
        <w:jc w:val="both"/>
        <w:rPr>
          <w:rFonts w:ascii="仿宋_GB2312" w:eastAsia="仿宋_GB2312" w:hAnsi="仿宋"/>
          <w:color w:val="333333"/>
          <w:sz w:val="30"/>
          <w:szCs w:val="30"/>
        </w:rPr>
      </w:pPr>
      <w:r>
        <w:rPr>
          <w:rFonts w:ascii="楷体_gb2312" w:eastAsia="楷体_gb2312" w:hAnsi="仿宋" w:hint="eastAsia"/>
          <w:b/>
          <w:bCs/>
          <w:color w:val="333333"/>
          <w:sz w:val="30"/>
          <w:szCs w:val="30"/>
        </w:rPr>
        <w:t xml:space="preserve">第四条 </w:t>
      </w:r>
      <w:r>
        <w:rPr>
          <w:rFonts w:ascii="仿宋_GB2312" w:eastAsia="仿宋_GB2312" w:hAnsi="仿宋" w:hint="eastAsia"/>
          <w:color w:val="333333"/>
          <w:sz w:val="30"/>
          <w:szCs w:val="30"/>
        </w:rPr>
        <w:t>学院安排专人负责创新创业学分认定工作的具体实施，主要由相应年级辅导员和本科教学秘书共同负责项目的宣传、发动；项目活动核实与学分认定；学分认定材料归档以及与教务处对接等工作。</w:t>
      </w:r>
    </w:p>
    <w:p w:rsidR="00050DEF" w:rsidRDefault="00A41C6C">
      <w:pPr>
        <w:widowControl/>
        <w:snapToGrid w:val="0"/>
        <w:spacing w:before="100" w:beforeAutospacing="1" w:after="165" w:line="360" w:lineRule="auto"/>
        <w:ind w:firstLineChars="200" w:firstLine="600"/>
        <w:jc w:val="center"/>
        <w:rPr>
          <w:rFonts w:ascii="黑体" w:eastAsia="黑体" w:hAnsi="黑体" w:cs="宋体"/>
          <w:color w:val="333333"/>
          <w:kern w:val="0"/>
          <w:sz w:val="30"/>
          <w:szCs w:val="30"/>
        </w:rPr>
      </w:pPr>
      <w:r>
        <w:rPr>
          <w:rFonts w:ascii="黑体" w:eastAsia="黑体" w:hAnsi="黑体" w:cs="宋体" w:hint="eastAsia"/>
          <w:color w:val="333333"/>
          <w:kern w:val="0"/>
          <w:sz w:val="30"/>
          <w:szCs w:val="30"/>
        </w:rPr>
        <w:t>第三章</w:t>
      </w:r>
      <w:r>
        <w:rPr>
          <w:rFonts w:ascii="Calibri" w:eastAsia="黑体" w:hAnsi="Calibri" w:cs="Calibri"/>
          <w:color w:val="333333"/>
          <w:kern w:val="0"/>
          <w:sz w:val="30"/>
          <w:szCs w:val="30"/>
        </w:rPr>
        <w:t> </w:t>
      </w:r>
      <w:r>
        <w:rPr>
          <w:rFonts w:ascii="黑体" w:eastAsia="黑体" w:hAnsi="黑体" w:cs="宋体" w:hint="eastAsia"/>
          <w:color w:val="333333"/>
          <w:kern w:val="0"/>
          <w:sz w:val="30"/>
          <w:szCs w:val="30"/>
        </w:rPr>
        <w:t xml:space="preserve"> 学分认定范围</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第五条</w:t>
      </w:r>
      <w:r>
        <w:rPr>
          <w:rFonts w:ascii="仿宋_GB2312" w:eastAsia="仿宋_GB2312" w:hAnsi="微软雅黑" w:cs="宋体" w:hint="eastAsia"/>
          <w:color w:val="333333"/>
          <w:kern w:val="0"/>
          <w:sz w:val="30"/>
          <w:szCs w:val="30"/>
        </w:rPr>
        <w:t> </w:t>
      </w:r>
      <w:r>
        <w:rPr>
          <w:rFonts w:ascii="仿宋_GB2312" w:eastAsia="仿宋_GB2312" w:hAnsi="微软雅黑" w:cs="宋体" w:hint="eastAsia"/>
          <w:color w:val="333333"/>
          <w:kern w:val="0"/>
          <w:sz w:val="30"/>
          <w:szCs w:val="30"/>
        </w:rPr>
        <w:t>创新创业实践学分指本科专业人才培养方案中实践教育课程“创新创业实践”模块的2学分，以完成各级创新创业项目或取得创新创业成果为认定依据，学生需要经学分认定后取得。</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第六条</w:t>
      </w:r>
      <w:r>
        <w:rPr>
          <w:rFonts w:ascii="仿宋_GB2312" w:eastAsia="仿宋_GB2312" w:hAnsi="仿宋" w:cs="宋体" w:hint="eastAsia"/>
          <w:color w:val="333333"/>
          <w:kern w:val="0"/>
          <w:sz w:val="30"/>
          <w:szCs w:val="30"/>
        </w:rPr>
        <w:t>“创新创业实践”学分认定基本单位为1学分，学生在校学习期间通过完成各级创新创业项目及创新实践成果、创业成果、技能成效等认定后取得。</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 xml:space="preserve">第七条 </w:t>
      </w:r>
      <w:r>
        <w:rPr>
          <w:rFonts w:ascii="仿宋_GB2312" w:eastAsia="仿宋_GB2312" w:hAnsi="仿宋" w:cs="宋体" w:hint="eastAsia"/>
          <w:color w:val="333333"/>
          <w:kern w:val="0"/>
          <w:sz w:val="30"/>
          <w:szCs w:val="30"/>
        </w:rPr>
        <w:t>下列单项成果为1个创新创业实践学分认定的基本范围：</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1.创新创业项目：参与国家级或上海市级大学生创新创业训练计划项目，完成并通过结项验收；</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lastRenderedPageBreak/>
        <w:t>2.论文或著作:符合规定的学术论文，在市级及以上官方媒体发表的文学作品，参与出版的专著、译著或教材等；</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3.竞赛获奖：参加三类竞赛及以上的各级各类学科竞赛、创业竞赛获得的奖项；</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4.授权专利：授权发明专利、实用新型专利、外观设计专利、软件著作权；</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5.创业：学生作为创业团队主要成员参与的创业项目已进入各创业基地、孵化器进行创业孵化，或注册创办公司取得营业执照；</w:t>
      </w:r>
    </w:p>
    <w:p w:rsidR="00050DEF" w:rsidRDefault="00A41C6C">
      <w:pPr>
        <w:widowControl/>
        <w:snapToGrid w:val="0"/>
        <w:spacing w:before="100" w:beforeAutospacing="1" w:after="165" w:line="360" w:lineRule="auto"/>
        <w:ind w:firstLineChars="200" w:firstLine="600"/>
        <w:rPr>
          <w:rFonts w:ascii="仿宋_GB2312" w:eastAsia="仿宋_GB2312" w:hAnsi="仿宋" w:cs="宋体"/>
          <w:color w:val="333333"/>
          <w:kern w:val="0"/>
          <w:sz w:val="30"/>
          <w:szCs w:val="30"/>
        </w:rPr>
      </w:pPr>
      <w:r>
        <w:rPr>
          <w:rFonts w:ascii="仿宋_GB2312" w:eastAsia="仿宋_GB2312" w:hAnsi="仿宋" w:cs="宋体" w:hint="eastAsia"/>
          <w:color w:val="333333"/>
          <w:kern w:val="0"/>
          <w:sz w:val="30"/>
          <w:szCs w:val="30"/>
        </w:rPr>
        <w:t>6.其他实践：学生参加经我院备案认可的，符合教学要求的其他创新成果或荣誉，及取得一定形式的成果或荣誉的社会实践活动以及创业实践。主要包括以下内容：</w:t>
      </w:r>
    </w:p>
    <w:p w:rsidR="00050DEF" w:rsidRDefault="00A41C6C">
      <w:pPr>
        <w:widowControl/>
        <w:snapToGrid w:val="0"/>
        <w:spacing w:before="100" w:beforeAutospacing="1" w:after="165" w:line="360" w:lineRule="auto"/>
        <w:ind w:firstLineChars="200" w:firstLine="600"/>
        <w:rPr>
          <w:rFonts w:ascii="仿宋_GB2312" w:eastAsia="仿宋_GB2312" w:hAnsi="仿宋" w:cs="宋体"/>
          <w:color w:val="333333"/>
          <w:kern w:val="0"/>
          <w:sz w:val="30"/>
          <w:szCs w:val="30"/>
        </w:rPr>
      </w:pPr>
      <w:r>
        <w:rPr>
          <w:rFonts w:ascii="仿宋_GB2312" w:eastAsia="仿宋_GB2312" w:hAnsi="仿宋" w:cs="宋体" w:hint="eastAsia"/>
          <w:color w:val="333333"/>
          <w:kern w:val="0"/>
          <w:sz w:val="30"/>
          <w:szCs w:val="30"/>
        </w:rPr>
        <w:t>（1）学生参加学院规定的与专业学习和文化传播相关的活动，经学院认定达到一定效果的，可获得1个创新创业实践学分。例如：</w:t>
      </w:r>
      <w:r>
        <w:rPr>
          <w:rFonts w:ascii="仿宋_GB2312" w:eastAsia="仿宋_GB2312" w:hAnsi="仿宋" w:cs="宋体" w:hint="eastAsia"/>
          <w:kern w:val="0"/>
          <w:sz w:val="30"/>
          <w:szCs w:val="30"/>
        </w:rPr>
        <w:t>参加大一教研组组织的Research Project大赛并获得优秀奖；</w:t>
      </w:r>
      <w:r>
        <w:rPr>
          <w:rFonts w:ascii="仿宋_GB2312" w:eastAsia="仿宋_GB2312" w:hAnsi="仿宋" w:cs="宋体" w:hint="eastAsia"/>
          <w:color w:val="333333"/>
          <w:kern w:val="0"/>
          <w:sz w:val="30"/>
          <w:szCs w:val="30"/>
        </w:rPr>
        <w:t>参加学院方重翻译大赛并获得优秀奖；参加学院莎士比亚英语文化节中的相关赛事并获得优秀奖；参加学院莎士比亚英语文化节的莎剧表演并担任角色；参加学院</w:t>
      </w:r>
      <w:r w:rsidRPr="005A2C54">
        <w:rPr>
          <w:rFonts w:ascii="仿宋_GB2312" w:eastAsia="仿宋_GB2312" w:hAnsi="仿宋" w:cs="宋体" w:hint="eastAsia"/>
          <w:color w:val="333333"/>
          <w:kern w:val="0"/>
          <w:sz w:val="30"/>
          <w:szCs w:val="30"/>
        </w:rPr>
        <w:t>“英语演讲之星”、“英华口译社”、“英语写作坊”、“英语诗歌坊”等工作坊，并有参加比赛或作品</w:t>
      </w:r>
      <w:r>
        <w:rPr>
          <w:rFonts w:ascii="仿宋_GB2312" w:eastAsia="仿宋_GB2312" w:hAnsi="仿宋" w:cs="宋体" w:hint="eastAsia"/>
          <w:color w:val="333333"/>
          <w:kern w:val="0"/>
          <w:sz w:val="30"/>
          <w:szCs w:val="30"/>
        </w:rPr>
        <w:t>在学校外文网站、学院网站或新媒体平台发布；参加英国研究中心、中英人文交流研究中心编辑的《英国简报》、《区域国别研究周报</w:t>
      </w:r>
      <w:r>
        <w:rPr>
          <w:rFonts w:ascii="仿宋_GB2312" w:eastAsia="仿宋_GB2312" w:hAnsi="仿宋" w:cs="宋体" w:hint="eastAsia"/>
          <w:color w:val="333333"/>
          <w:kern w:val="0"/>
          <w:sz w:val="30"/>
          <w:szCs w:val="30"/>
        </w:rPr>
        <w:lastRenderedPageBreak/>
        <w:t>英国专报》、《世界智库观点摘编》等刊物文章编写、编译；参加学院组织的“文脉守望”采访并完成稿件撰写；参加学生党建中心理论社团学习并在“英华心泽”等新媒体平台发表原创文章等。</w:t>
      </w:r>
    </w:p>
    <w:p w:rsidR="00050DEF" w:rsidRDefault="00A41C6C">
      <w:pPr>
        <w:widowControl/>
        <w:snapToGrid w:val="0"/>
        <w:spacing w:before="100" w:beforeAutospacing="1" w:after="165" w:line="360" w:lineRule="auto"/>
        <w:ind w:firstLineChars="200" w:firstLine="600"/>
        <w:rPr>
          <w:rFonts w:ascii="仿宋_GB2312" w:eastAsia="仿宋_GB2312" w:hAnsi="仿宋" w:cs="宋体"/>
          <w:color w:val="333333"/>
          <w:kern w:val="0"/>
          <w:sz w:val="30"/>
          <w:szCs w:val="30"/>
        </w:rPr>
      </w:pPr>
      <w:r>
        <w:rPr>
          <w:rFonts w:ascii="仿宋_GB2312" w:eastAsia="仿宋_GB2312" w:hAnsi="仿宋" w:cs="宋体" w:hint="eastAsia"/>
          <w:color w:val="333333"/>
          <w:kern w:val="0"/>
          <w:sz w:val="30"/>
          <w:szCs w:val="30"/>
        </w:rPr>
        <w:t>每学期初学院向学生发布该学期可列入学院创新创业实践活动清单（上一个学期末任课教师可以向学院提交可认定为创新创业学分项目的申请，批准立项的项目将对学生发布，项目申请教师为该项目指导教师）。</w:t>
      </w:r>
    </w:p>
    <w:p w:rsidR="00050DEF" w:rsidRDefault="00A41C6C">
      <w:pPr>
        <w:widowControl/>
        <w:snapToGrid w:val="0"/>
        <w:spacing w:before="100" w:beforeAutospacing="1" w:after="165" w:line="360" w:lineRule="auto"/>
        <w:ind w:firstLineChars="200" w:firstLine="600"/>
        <w:rPr>
          <w:rFonts w:ascii="仿宋_GB2312" w:eastAsia="仿宋_GB2312" w:hAnsi="仿宋" w:cs="宋体"/>
          <w:color w:val="333333"/>
          <w:kern w:val="0"/>
          <w:sz w:val="30"/>
          <w:szCs w:val="30"/>
        </w:rPr>
      </w:pPr>
      <w:r>
        <w:rPr>
          <w:rFonts w:ascii="仿宋_GB2312" w:eastAsia="仿宋_GB2312" w:hAnsi="仿宋" w:cs="宋体" w:hint="eastAsia"/>
          <w:color w:val="333333"/>
          <w:kern w:val="0"/>
          <w:sz w:val="30"/>
          <w:szCs w:val="30"/>
        </w:rPr>
        <w:t>（2）学生参加其他各类社会实践，组成社会实践小组（限五人以内），并完成调研报告，经学院创新创业专家组认定达到可以授予学分要求的。</w:t>
      </w:r>
    </w:p>
    <w:p w:rsidR="00050DEF" w:rsidRDefault="00A41C6C">
      <w:pPr>
        <w:widowControl/>
        <w:snapToGrid w:val="0"/>
        <w:spacing w:before="100" w:beforeAutospacing="1" w:after="165" w:line="360" w:lineRule="auto"/>
        <w:ind w:firstLineChars="150" w:firstLine="45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 xml:space="preserve">第八条 </w:t>
      </w:r>
      <w:r w:rsidRPr="005A2C54">
        <w:rPr>
          <w:rFonts w:ascii="仿宋_GB2312" w:eastAsia="仿宋_GB2312" w:hAnsi="仿宋" w:cs="宋体" w:hint="eastAsia"/>
          <w:color w:val="333333"/>
          <w:kern w:val="0"/>
          <w:sz w:val="30"/>
          <w:szCs w:val="30"/>
        </w:rPr>
        <w:t>符合第七条所述范围内</w:t>
      </w:r>
      <w:r>
        <w:rPr>
          <w:rFonts w:ascii="仿宋_GB2312" w:eastAsia="仿宋_GB2312" w:hAnsi="仿宋" w:cs="宋体" w:hint="eastAsia"/>
          <w:color w:val="333333"/>
          <w:kern w:val="0"/>
          <w:sz w:val="30"/>
          <w:szCs w:val="30"/>
        </w:rPr>
        <w:t>的以下单项成果可直接认定为2个创新创业实践学分：</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1.创新创业项目：参与国家级或上海市级大学生创新创业训练计划项目，且结项验收结论为优秀的；</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微软雅黑" w:cs="宋体" w:hint="eastAsia"/>
          <w:color w:val="333333"/>
          <w:kern w:val="0"/>
          <w:sz w:val="30"/>
          <w:szCs w:val="30"/>
        </w:rPr>
        <w:t>2.论文或著作: 符合规定的学术论文，在省市级及以上官方媒体发表的文学作品等；</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3.竞赛获奖：参加一类、二类竞赛获二等奖及以上奖项；</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4.授权专利：授权发明专利；</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lastRenderedPageBreak/>
        <w:t>5.创业：学生作为创业团队主要成员参与的创业项目已进入各级创业基地、孵化器进行创业孵化；</w:t>
      </w:r>
    </w:p>
    <w:p w:rsidR="00050DEF" w:rsidRDefault="00A41C6C">
      <w:pPr>
        <w:widowControl/>
        <w:snapToGrid w:val="0"/>
        <w:spacing w:before="100" w:beforeAutospacing="1" w:after="165" w:line="360" w:lineRule="auto"/>
        <w:ind w:firstLineChars="200" w:firstLine="600"/>
        <w:rPr>
          <w:rFonts w:ascii="仿宋_GB2312" w:eastAsia="仿宋_GB2312" w:hAnsi="仿宋" w:cs="宋体"/>
          <w:color w:val="333333"/>
          <w:kern w:val="0"/>
          <w:sz w:val="30"/>
          <w:szCs w:val="30"/>
        </w:rPr>
      </w:pPr>
      <w:r>
        <w:rPr>
          <w:rFonts w:ascii="仿宋_GB2312" w:eastAsia="仿宋_GB2312" w:hAnsi="仿宋" w:cs="宋体" w:hint="eastAsia"/>
          <w:color w:val="333333"/>
          <w:kern w:val="0"/>
          <w:sz w:val="30"/>
          <w:szCs w:val="30"/>
        </w:rPr>
        <w:t>6.其他实践：其他经院（系）备案认可的，经认定达到2个创新创业实践学分要求的创新创业实践成果。主要包括以下内容：</w:t>
      </w:r>
    </w:p>
    <w:p w:rsidR="00050DEF" w:rsidRDefault="00A41C6C">
      <w:pPr>
        <w:widowControl/>
        <w:snapToGrid w:val="0"/>
        <w:spacing w:before="100" w:beforeAutospacing="1" w:after="165" w:line="360" w:lineRule="auto"/>
        <w:ind w:firstLineChars="200" w:firstLine="600"/>
        <w:rPr>
          <w:rFonts w:ascii="仿宋_GB2312" w:eastAsia="仿宋_GB2312" w:hAnsi="仿宋" w:cs="宋体"/>
          <w:color w:val="333333"/>
          <w:kern w:val="0"/>
          <w:sz w:val="30"/>
          <w:szCs w:val="30"/>
        </w:rPr>
      </w:pPr>
      <w:r>
        <w:rPr>
          <w:rFonts w:ascii="仿宋_GB2312" w:eastAsia="仿宋_GB2312" w:hAnsi="仿宋" w:cs="宋体" w:hint="eastAsia"/>
          <w:color w:val="333333"/>
          <w:kern w:val="0"/>
          <w:sz w:val="30"/>
          <w:szCs w:val="30"/>
        </w:rPr>
        <w:t>（1）学生参加学院规定的与专业学习和文化传播相关的活动，经学院认定达到一定效果的，可获得2个创新创业学分。例如：参加学院方重翻译大赛并获得三等奖以上奖励；参加学院莎士比亚英语文化节中的相关赛事并获得三等奖以上奖励等。</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仿宋" w:cs="宋体" w:hint="eastAsia"/>
          <w:color w:val="333333"/>
          <w:kern w:val="0"/>
          <w:sz w:val="30"/>
          <w:szCs w:val="30"/>
        </w:rPr>
        <w:t>（2）学生参加其他各类社会实践，组成社会实践小组（限五人以内），除了完成调研报告以外，相关社会实践项目获得校级及以上奖励的，经学院创新创业专家组认定可授予2个学分。</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第九条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以团队形式取得的创新创业成果，给予排名前5名（按照成果证明书排名顺序）成果完成人学分认定资格。给予获得省市级及以上“挑战杯”全国大学生课外学术科技作品竞赛、“创青春”全国大学生创业大赛、中国“互联网+”大学生创新创业大赛团队成员排名前10名的获奖人学分认定资格。</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我校普通全日制本科在校学生参加各类创新创业实践并取得上述范围内的成果，均可根据本办法给予学分及成绩认定，成绩按百分制记载，纳入绩点计算。学分及成绩认定标准参照《上</w:t>
      </w:r>
      <w:r>
        <w:rPr>
          <w:rFonts w:ascii="仿宋_GB2312" w:eastAsia="仿宋_GB2312" w:hAnsi="仿宋" w:cs="宋体" w:hint="eastAsia"/>
          <w:color w:val="333333"/>
          <w:kern w:val="0"/>
          <w:sz w:val="30"/>
          <w:szCs w:val="30"/>
        </w:rPr>
        <w:lastRenderedPageBreak/>
        <w:t>海外国语大学本科生创新创业实践学分认定参考标准（试行）》（附件1）执行</w:t>
      </w:r>
      <w:r>
        <w:rPr>
          <w:rFonts w:ascii="仿宋_GB2312" w:eastAsia="仿宋_GB2312" w:hAnsi="仿宋" w:cs="宋体" w:hint="eastAsia"/>
          <w:b/>
          <w:bCs/>
          <w:color w:val="333333"/>
          <w:kern w:val="0"/>
          <w:sz w:val="30"/>
          <w:szCs w:val="30"/>
        </w:rPr>
        <w:t>。</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第十一条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学生在校学习期间,同一学生，同一成果，只认定一次，遵循“就高原则”，不作重复认定。</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第十二条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学生创新创业实践所获认定学分及成绩，记入培养方案中的相应模块，认定学分总数不超过2学分。</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微软雅黑" w:cs="宋体" w:hint="eastAsia"/>
          <w:color w:val="333333"/>
          <w:kern w:val="0"/>
          <w:sz w:val="30"/>
          <w:szCs w:val="30"/>
        </w:rPr>
        <w:t> </w:t>
      </w:r>
    </w:p>
    <w:p w:rsidR="00050DEF" w:rsidRDefault="00A41C6C">
      <w:pPr>
        <w:widowControl/>
        <w:snapToGrid w:val="0"/>
        <w:spacing w:before="100" w:beforeAutospacing="1" w:after="165" w:line="360" w:lineRule="auto"/>
        <w:jc w:val="center"/>
        <w:rPr>
          <w:rFonts w:ascii="微软雅黑" w:eastAsia="微软雅黑" w:hAnsi="微软雅黑" w:cs="宋体"/>
          <w:color w:val="333333"/>
          <w:kern w:val="0"/>
          <w:sz w:val="23"/>
          <w:szCs w:val="23"/>
        </w:rPr>
      </w:pPr>
      <w:r>
        <w:rPr>
          <w:rFonts w:ascii="黑体" w:eastAsia="黑体" w:hAnsi="黑体" w:cs="宋体" w:hint="eastAsia"/>
          <w:color w:val="333333"/>
          <w:kern w:val="0"/>
          <w:sz w:val="30"/>
          <w:szCs w:val="30"/>
        </w:rPr>
        <w:t>第四章</w:t>
      </w:r>
      <w:r>
        <w:rPr>
          <w:rFonts w:ascii="Calibri" w:eastAsia="黑体" w:hAnsi="Calibri" w:cs="Calibri"/>
          <w:color w:val="333333"/>
          <w:kern w:val="0"/>
          <w:sz w:val="30"/>
          <w:szCs w:val="30"/>
        </w:rPr>
        <w:t> </w:t>
      </w:r>
      <w:r>
        <w:rPr>
          <w:rFonts w:ascii="黑体" w:eastAsia="黑体" w:hAnsi="黑体" w:cs="宋体" w:hint="eastAsia"/>
          <w:color w:val="333333"/>
          <w:kern w:val="0"/>
          <w:sz w:val="30"/>
          <w:szCs w:val="30"/>
        </w:rPr>
        <w:t xml:space="preserve"> 学分认定程序</w:t>
      </w:r>
    </w:p>
    <w:p w:rsidR="00FA7115" w:rsidRDefault="00A41C6C">
      <w:pPr>
        <w:widowControl/>
        <w:snapToGrid w:val="0"/>
        <w:spacing w:before="100" w:beforeAutospacing="1" w:after="165" w:line="360" w:lineRule="auto"/>
        <w:ind w:firstLineChars="200" w:firstLine="602"/>
        <w:rPr>
          <w:rFonts w:ascii="仿宋_GB2312" w:eastAsia="仿宋_GB2312" w:hAnsi="仿宋" w:cs="宋体"/>
          <w:color w:val="333333"/>
          <w:kern w:val="0"/>
          <w:sz w:val="30"/>
          <w:szCs w:val="30"/>
        </w:rPr>
      </w:pPr>
      <w:r>
        <w:rPr>
          <w:rFonts w:ascii="楷体_gb2312" w:eastAsia="楷体_gb2312" w:hAnsi="仿宋" w:cs="宋体" w:hint="eastAsia"/>
          <w:b/>
          <w:bCs/>
          <w:color w:val="333333"/>
          <w:kern w:val="0"/>
          <w:sz w:val="30"/>
          <w:szCs w:val="30"/>
        </w:rPr>
        <w:t>第十三条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创新创业实践学分认定工作采用学生提出认定申请、学院审核认定、教务处备案的方式进行。</w:t>
      </w:r>
      <w:r w:rsidR="00FA7115" w:rsidRPr="005A2C54">
        <w:rPr>
          <w:rFonts w:ascii="仿宋_GB2312" w:eastAsia="仿宋_GB2312" w:hAnsi="仿宋" w:cs="宋体" w:hint="eastAsia"/>
          <w:color w:val="333333"/>
          <w:kern w:val="0"/>
          <w:sz w:val="30"/>
          <w:szCs w:val="30"/>
        </w:rPr>
        <w:t>认定时间为每学年一次。每年11月学生可以向本年级辅导员提出认定申请，具</w:t>
      </w:r>
      <w:bookmarkStart w:id="0" w:name="_GoBack"/>
      <w:bookmarkEnd w:id="0"/>
      <w:r w:rsidR="00FA7115" w:rsidRPr="00FA7115">
        <w:rPr>
          <w:rFonts w:ascii="仿宋_GB2312" w:eastAsia="仿宋_GB2312" w:hAnsi="仿宋" w:cs="宋体" w:hint="eastAsia"/>
          <w:color w:val="333333"/>
          <w:kern w:val="0"/>
          <w:sz w:val="30"/>
          <w:szCs w:val="30"/>
        </w:rPr>
        <w:t>体以辅导员通知为准。</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第十四条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学生填写“本科生创新创业实践学分认定申请表”（附件2），并附认定成果证书复印件或证明材料原件，交本年级辅导员。</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第十五条</w:t>
      </w:r>
      <w:r>
        <w:rPr>
          <w:rFonts w:ascii="Calibri" w:eastAsia="仿宋_GB2312" w:hAnsi="Calibri" w:cs="Calibri"/>
          <w:color w:val="333333"/>
          <w:kern w:val="0"/>
          <w:sz w:val="30"/>
          <w:szCs w:val="30"/>
        </w:rPr>
        <w:t> </w:t>
      </w:r>
      <w:r>
        <w:rPr>
          <w:rFonts w:ascii="Calibri" w:eastAsia="仿宋_GB2312" w:hAnsi="Calibri" w:cs="Calibri" w:hint="eastAsia"/>
          <w:color w:val="333333"/>
          <w:kern w:val="0"/>
          <w:sz w:val="30"/>
          <w:szCs w:val="30"/>
        </w:rPr>
        <w:t>学院相应年级辅导员确定</w:t>
      </w:r>
      <w:r>
        <w:rPr>
          <w:rFonts w:ascii="仿宋_GB2312" w:eastAsia="仿宋_GB2312" w:hAnsi="仿宋" w:cs="宋体" w:hint="eastAsia"/>
          <w:color w:val="333333"/>
          <w:kern w:val="0"/>
          <w:sz w:val="30"/>
          <w:szCs w:val="30"/>
        </w:rPr>
        <w:t>学生提供的申请表和佐证材料的真实性，并提交创新创业专家组进行学分审核认定。经学院认定给予的创新创业实践学分和成绩要进行认定结果公示，公示无</w:t>
      </w:r>
      <w:r>
        <w:rPr>
          <w:rFonts w:ascii="仿宋_GB2312" w:eastAsia="仿宋_GB2312" w:hAnsi="仿宋" w:cs="宋体" w:hint="eastAsia"/>
          <w:color w:val="333333"/>
          <w:kern w:val="0"/>
          <w:sz w:val="30"/>
          <w:szCs w:val="30"/>
        </w:rPr>
        <w:lastRenderedPageBreak/>
        <w:t>异议，由学院教学秘书将认定成绩录入教务管理系统，汇总信息报教务处备案。相关材料归档。学生可通过教务管理系统对学分认定结果进行查询。</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第十六条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学生提交的认定材料、认定结果等资料等同于学生课程考核试卷，并按照试卷相关管理规定管理。</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第十七条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学分认定工作必须依据本办法公开、公平、公正进行。对于在申请认定过程中弄虚作假的学生，一经查实，以考试作弊处理。</w:t>
      </w:r>
    </w:p>
    <w:p w:rsidR="00050DEF" w:rsidRDefault="00A41C6C">
      <w:pPr>
        <w:widowControl/>
        <w:snapToGrid w:val="0"/>
        <w:spacing w:before="100" w:beforeAutospacing="1" w:after="165" w:line="360" w:lineRule="auto"/>
        <w:jc w:val="center"/>
        <w:rPr>
          <w:rFonts w:ascii="微软雅黑" w:eastAsia="微软雅黑" w:hAnsi="微软雅黑" w:cs="宋体"/>
          <w:color w:val="333333"/>
          <w:kern w:val="0"/>
          <w:sz w:val="23"/>
          <w:szCs w:val="23"/>
        </w:rPr>
      </w:pPr>
      <w:r>
        <w:rPr>
          <w:rFonts w:ascii="黑体" w:eastAsia="黑体" w:hAnsi="黑体" w:cs="宋体" w:hint="eastAsia"/>
          <w:color w:val="333333"/>
          <w:kern w:val="0"/>
          <w:sz w:val="30"/>
          <w:szCs w:val="30"/>
        </w:rPr>
        <w:t>第五章</w:t>
      </w:r>
      <w:r>
        <w:rPr>
          <w:rFonts w:ascii="Calibri" w:eastAsia="黑体" w:hAnsi="Calibri" w:cs="Calibri"/>
          <w:color w:val="333333"/>
          <w:kern w:val="0"/>
          <w:sz w:val="30"/>
          <w:szCs w:val="30"/>
        </w:rPr>
        <w:t> </w:t>
      </w:r>
      <w:r>
        <w:rPr>
          <w:rFonts w:ascii="黑体" w:eastAsia="黑体" w:hAnsi="黑体" w:cs="宋体" w:hint="eastAsia"/>
          <w:color w:val="333333"/>
          <w:kern w:val="0"/>
          <w:sz w:val="30"/>
          <w:szCs w:val="30"/>
        </w:rPr>
        <w:t xml:space="preserve"> 附则</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第十八条</w:t>
      </w:r>
      <w:r>
        <w:rPr>
          <w:rFonts w:ascii="Calibri" w:eastAsia="仿宋_GB2312" w:hAnsi="Calibri" w:cs="Calibri"/>
          <w:color w:val="333333"/>
          <w:kern w:val="0"/>
          <w:sz w:val="30"/>
          <w:szCs w:val="30"/>
        </w:rPr>
        <w:t> </w:t>
      </w:r>
      <w:r>
        <w:rPr>
          <w:rFonts w:ascii="仿宋_GB2312" w:eastAsia="仿宋_GB2312" w:hAnsi="仿宋" w:cs="宋体" w:hint="eastAsia"/>
          <w:color w:val="333333"/>
          <w:kern w:val="0"/>
          <w:sz w:val="30"/>
          <w:szCs w:val="30"/>
        </w:rPr>
        <w:t>本办法在执行过程中，遇到争议事项，由学院按照本实施细则处理，重大争议事项报教务处协调处理。</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 xml:space="preserve">第十九条 </w:t>
      </w:r>
      <w:r>
        <w:rPr>
          <w:rFonts w:ascii="仿宋_GB2312" w:eastAsia="仿宋_GB2312" w:hAnsi="仿宋" w:cs="宋体" w:hint="eastAsia"/>
          <w:color w:val="333333"/>
          <w:kern w:val="0"/>
          <w:sz w:val="30"/>
          <w:szCs w:val="30"/>
        </w:rPr>
        <w:t>学生对处理结果存有异议，可依据《上海外国语大学学生申诉处理规定》的相关规定向学生申诉处理委员会提出对结果进行复查的意见和要求。</w:t>
      </w:r>
    </w:p>
    <w:p w:rsidR="00050DEF" w:rsidRDefault="00A41C6C">
      <w:pPr>
        <w:widowControl/>
        <w:snapToGrid w:val="0"/>
        <w:spacing w:before="100" w:beforeAutospacing="1" w:after="165" w:line="360" w:lineRule="auto"/>
        <w:ind w:firstLineChars="200" w:firstLine="602"/>
        <w:rPr>
          <w:rFonts w:ascii="微软雅黑" w:eastAsia="微软雅黑" w:hAnsi="微软雅黑" w:cs="宋体"/>
          <w:color w:val="333333"/>
          <w:kern w:val="0"/>
          <w:sz w:val="23"/>
          <w:szCs w:val="23"/>
        </w:rPr>
      </w:pPr>
      <w:r>
        <w:rPr>
          <w:rFonts w:ascii="楷体_gb2312" w:eastAsia="楷体_gb2312" w:hAnsi="仿宋" w:cs="宋体" w:hint="eastAsia"/>
          <w:b/>
          <w:bCs/>
          <w:color w:val="333333"/>
          <w:kern w:val="0"/>
          <w:sz w:val="30"/>
          <w:szCs w:val="30"/>
        </w:rPr>
        <w:t xml:space="preserve">第二十条 </w:t>
      </w:r>
      <w:r>
        <w:rPr>
          <w:rFonts w:ascii="仿宋_GB2312" w:eastAsia="仿宋_GB2312" w:hAnsi="仿宋" w:cs="宋体" w:hint="eastAsia"/>
          <w:color w:val="333333"/>
          <w:kern w:val="0"/>
          <w:sz w:val="30"/>
          <w:szCs w:val="30"/>
        </w:rPr>
        <w:t>本规定由英语学院负责解释。</w:t>
      </w:r>
    </w:p>
    <w:p w:rsidR="00050DEF" w:rsidRDefault="00A41C6C">
      <w:pPr>
        <w:widowControl/>
        <w:snapToGrid w:val="0"/>
        <w:spacing w:before="100" w:beforeAutospacing="1" w:after="165" w:line="360" w:lineRule="auto"/>
        <w:ind w:firstLineChars="200" w:firstLine="600"/>
        <w:rPr>
          <w:rFonts w:ascii="微软雅黑" w:eastAsia="微软雅黑" w:hAnsi="微软雅黑" w:cs="宋体"/>
          <w:color w:val="333333"/>
          <w:kern w:val="0"/>
          <w:sz w:val="23"/>
          <w:szCs w:val="23"/>
        </w:rPr>
      </w:pPr>
      <w:r>
        <w:rPr>
          <w:rFonts w:ascii="仿宋_GB2312" w:eastAsia="仿宋_GB2312" w:hAnsi="微软雅黑" w:cs="宋体" w:hint="eastAsia"/>
          <w:color w:val="333333"/>
          <w:kern w:val="0"/>
          <w:sz w:val="30"/>
          <w:szCs w:val="30"/>
        </w:rPr>
        <w:t> </w:t>
      </w:r>
      <w:r>
        <w:rPr>
          <w:rFonts w:ascii="仿宋_GB2312" w:eastAsia="仿宋_GB2312" w:hAnsi="微软雅黑" w:cs="宋体" w:hint="eastAsia"/>
          <w:color w:val="333333"/>
          <w:kern w:val="0"/>
          <w:sz w:val="32"/>
          <w:szCs w:val="32"/>
        </w:rPr>
        <w:t> </w:t>
      </w:r>
    </w:p>
    <w:p w:rsidR="00050DEF" w:rsidRDefault="00050DEF">
      <w:pPr>
        <w:widowControl/>
        <w:spacing w:before="100" w:beforeAutospacing="1" w:after="165" w:line="360" w:lineRule="auto"/>
        <w:rPr>
          <w:rFonts w:ascii="仿宋_GB2312" w:eastAsia="仿宋_GB2312" w:hAnsi="Times New Roman" w:cs="Times New Roman"/>
          <w:color w:val="333333"/>
          <w:sz w:val="32"/>
          <w:szCs w:val="32"/>
        </w:rPr>
        <w:sectPr w:rsidR="00050DEF">
          <w:pgSz w:w="12240" w:h="15840"/>
          <w:pgMar w:top="1440" w:right="1800" w:bottom="1440" w:left="1800" w:header="720" w:footer="720" w:gutter="0"/>
          <w:cols w:space="720"/>
        </w:sectPr>
      </w:pPr>
    </w:p>
    <w:p w:rsidR="00050DEF" w:rsidRDefault="00A41C6C">
      <w:pPr>
        <w:widowControl/>
        <w:spacing w:before="100" w:beforeAutospacing="1" w:after="165"/>
        <w:jc w:val="left"/>
        <w:rPr>
          <w:rFonts w:ascii="微软雅黑" w:eastAsia="微软雅黑" w:hAnsi="微软雅黑" w:cs="宋体"/>
          <w:color w:val="333333"/>
          <w:kern w:val="0"/>
          <w:sz w:val="23"/>
          <w:szCs w:val="23"/>
        </w:rPr>
      </w:pPr>
      <w:r>
        <w:rPr>
          <w:rFonts w:ascii="黑体" w:eastAsia="黑体" w:hAnsi="黑体" w:cs="宋体" w:hint="eastAsia"/>
          <w:color w:val="333333"/>
          <w:kern w:val="0"/>
          <w:sz w:val="24"/>
          <w:szCs w:val="29"/>
        </w:rPr>
        <w:lastRenderedPageBreak/>
        <w:t>附件1：</w:t>
      </w:r>
    </w:p>
    <w:p w:rsidR="00050DEF" w:rsidRDefault="00A41C6C">
      <w:pPr>
        <w:widowControl/>
        <w:spacing w:before="100" w:beforeAutospacing="1" w:after="165" w:line="495" w:lineRule="exact"/>
        <w:ind w:firstLineChars="200" w:firstLine="640"/>
        <w:jc w:val="center"/>
        <w:rPr>
          <w:rFonts w:ascii="微软雅黑" w:eastAsia="微软雅黑" w:hAnsi="微软雅黑" w:cs="宋体"/>
          <w:color w:val="333333"/>
          <w:kern w:val="0"/>
          <w:sz w:val="23"/>
          <w:szCs w:val="23"/>
        </w:rPr>
      </w:pPr>
      <w:r>
        <w:rPr>
          <w:rFonts w:ascii="黑体" w:eastAsia="黑体" w:hAnsi="黑体" w:cs="宋体" w:hint="eastAsia"/>
          <w:color w:val="333333"/>
          <w:kern w:val="0"/>
          <w:sz w:val="32"/>
          <w:szCs w:val="32"/>
        </w:rPr>
        <w:t>上海外国语大学本科生创新创业实践学分认定参考标准（试行）</w:t>
      </w:r>
    </w:p>
    <w:p w:rsidR="00050DEF" w:rsidRDefault="00A41C6C">
      <w:pPr>
        <w:widowControl/>
        <w:spacing w:before="100" w:beforeAutospacing="1" w:after="165"/>
        <w:ind w:firstLineChars="200" w:firstLine="460"/>
        <w:jc w:val="center"/>
        <w:rPr>
          <w:rFonts w:ascii="微软雅黑" w:eastAsia="微软雅黑" w:hAnsi="微软雅黑" w:cs="宋体"/>
          <w:color w:val="333333"/>
          <w:kern w:val="0"/>
          <w:sz w:val="23"/>
          <w:szCs w:val="23"/>
        </w:rPr>
      </w:pPr>
      <w:r>
        <w:rPr>
          <w:rFonts w:ascii="Calibri" w:eastAsia="黑体" w:hAnsi="Calibri" w:cs="Calibri"/>
          <w:color w:val="333333"/>
          <w:kern w:val="0"/>
          <w:sz w:val="23"/>
          <w:szCs w:val="32"/>
        </w:rPr>
        <w:t> </w:t>
      </w:r>
    </w:p>
    <w:tbl>
      <w:tblPr>
        <w:tblW w:w="73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firstRow="1" w:lastRow="0" w:firstColumn="1" w:lastColumn="0" w:noHBand="0" w:noVBand="1"/>
      </w:tblPr>
      <w:tblGrid>
        <w:gridCol w:w="701"/>
        <w:gridCol w:w="2882"/>
        <w:gridCol w:w="1353"/>
        <w:gridCol w:w="564"/>
        <w:gridCol w:w="1888"/>
      </w:tblGrid>
      <w:tr w:rsidR="00050DEF">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b/>
                <w:bCs/>
                <w:color w:val="333333"/>
                <w:kern w:val="0"/>
                <w:sz w:val="23"/>
                <w:szCs w:val="23"/>
              </w:rPr>
              <w:t>序号</w:t>
            </w:r>
          </w:p>
        </w:tc>
        <w:tc>
          <w:tcPr>
            <w:tcW w:w="28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b/>
                <w:bCs/>
                <w:color w:val="333333"/>
                <w:kern w:val="0"/>
                <w:sz w:val="23"/>
                <w:szCs w:val="23"/>
              </w:rPr>
              <w:t>实践内容</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b/>
                <w:bCs/>
                <w:color w:val="333333"/>
                <w:kern w:val="0"/>
                <w:sz w:val="23"/>
                <w:szCs w:val="23"/>
              </w:rPr>
              <w:t>课程名称</w:t>
            </w:r>
          </w:p>
        </w:tc>
        <w:tc>
          <w:tcPr>
            <w:tcW w:w="564"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b/>
                <w:bCs/>
                <w:color w:val="333333"/>
                <w:kern w:val="0"/>
                <w:sz w:val="23"/>
                <w:szCs w:val="23"/>
              </w:rPr>
              <w:t>学分</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b/>
                <w:bCs/>
                <w:color w:val="333333"/>
                <w:kern w:val="0"/>
                <w:sz w:val="23"/>
                <w:szCs w:val="23"/>
              </w:rPr>
              <w:t>成绩记载参考</w:t>
            </w:r>
          </w:p>
        </w:tc>
      </w:tr>
      <w:tr w:rsidR="00050DEF">
        <w:trPr>
          <w:trHeight w:val="315"/>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1</w:t>
            </w: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参加上海市级、国家级大学生创新创业计划项目并结题</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创新创业实践A</w:t>
            </w:r>
          </w:p>
        </w:tc>
        <w:tc>
          <w:tcPr>
            <w:tcW w:w="564"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1</w:t>
            </w:r>
          </w:p>
        </w:tc>
        <w:tc>
          <w:tcPr>
            <w:tcW w:w="1888"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项目负责人：90分以上；团队成员：85分以上</w:t>
            </w:r>
          </w:p>
        </w:tc>
      </w:tr>
      <w:tr w:rsidR="00050DEF">
        <w:trPr>
          <w:trHeight w:val="315"/>
          <w:jc w:val="center"/>
        </w:trPr>
        <w:tc>
          <w:tcPr>
            <w:tcW w:w="701"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288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创新创业实践B</w:t>
            </w:r>
          </w:p>
        </w:tc>
        <w:tc>
          <w:tcPr>
            <w:tcW w:w="564"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888"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r>
      <w:tr w:rsidR="00050DEF">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2</w:t>
            </w:r>
          </w:p>
        </w:tc>
        <w:tc>
          <w:tcPr>
            <w:tcW w:w="28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参加上海市级、国家级大学生创新创业实践计划项目并结题评价为“优秀”</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创新创业实践C</w:t>
            </w:r>
          </w:p>
        </w:tc>
        <w:tc>
          <w:tcPr>
            <w:tcW w:w="564"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2</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项目组成员：90分以上</w:t>
            </w:r>
          </w:p>
        </w:tc>
      </w:tr>
      <w:tr w:rsidR="00050DEF">
        <w:trPr>
          <w:trHeight w:val="1410"/>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3</w:t>
            </w: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参加三类竞赛及以上的各级各类学科竞赛、创业竞赛获得的奖项</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创新创业实践A</w:t>
            </w:r>
          </w:p>
        </w:tc>
        <w:tc>
          <w:tcPr>
            <w:tcW w:w="564"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1</w:t>
            </w:r>
          </w:p>
        </w:tc>
        <w:tc>
          <w:tcPr>
            <w:tcW w:w="1888"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参加一类、二类竞赛获二等奖及以上奖项的项目组成员：90分以上；</w:t>
            </w:r>
          </w:p>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参加三类竞赛获二等奖及以上奖项的项目组成员：85分以上；</w:t>
            </w:r>
          </w:p>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获其他奖项项目组成员：80分以上</w:t>
            </w:r>
          </w:p>
        </w:tc>
      </w:tr>
      <w:tr w:rsidR="00050DEF">
        <w:trPr>
          <w:trHeight w:val="1395"/>
          <w:jc w:val="center"/>
        </w:trPr>
        <w:tc>
          <w:tcPr>
            <w:tcW w:w="701"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288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创新创业实践B</w:t>
            </w:r>
          </w:p>
        </w:tc>
        <w:tc>
          <w:tcPr>
            <w:tcW w:w="564"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888"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r>
      <w:tr w:rsidR="00050DEF">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4</w:t>
            </w:r>
          </w:p>
        </w:tc>
        <w:tc>
          <w:tcPr>
            <w:tcW w:w="28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参加一类、二类竞赛获二等奖及以上奖项</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创新创业实践C</w:t>
            </w:r>
          </w:p>
        </w:tc>
        <w:tc>
          <w:tcPr>
            <w:tcW w:w="564"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2</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项目组成员：90分以上</w:t>
            </w:r>
          </w:p>
        </w:tc>
      </w:tr>
      <w:tr w:rsidR="00050DEF">
        <w:trPr>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5</w:t>
            </w: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作为创业团队主要成员参与的创业项目已进入各级创业基地、孵化器进行创业孵化，注册公司</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创新创业实践A</w:t>
            </w:r>
          </w:p>
        </w:tc>
        <w:tc>
          <w:tcPr>
            <w:tcW w:w="564"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1</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法人代表/股东：90分以上</w:t>
            </w:r>
          </w:p>
        </w:tc>
      </w:tr>
      <w:tr w:rsidR="00050DEF">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288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创新创业实践B</w:t>
            </w:r>
          </w:p>
        </w:tc>
        <w:tc>
          <w:tcPr>
            <w:tcW w:w="564"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其他成员：85分以上</w:t>
            </w:r>
          </w:p>
        </w:tc>
      </w:tr>
      <w:tr w:rsidR="00050DEF">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6</w:t>
            </w:r>
          </w:p>
        </w:tc>
        <w:tc>
          <w:tcPr>
            <w:tcW w:w="28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作为创业团队主要成员参与的创业项目已进入各级</w:t>
            </w:r>
            <w:r>
              <w:rPr>
                <w:rFonts w:ascii="宋体" w:eastAsia="宋体" w:hAnsi="宋体" w:cs="宋体" w:hint="eastAsia"/>
                <w:color w:val="333333"/>
                <w:kern w:val="0"/>
                <w:sz w:val="23"/>
                <w:szCs w:val="23"/>
              </w:rPr>
              <w:lastRenderedPageBreak/>
              <w:t>创业基地、孵化器进行创业孵化</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lastRenderedPageBreak/>
              <w:t>创新创业实践C</w:t>
            </w:r>
          </w:p>
        </w:tc>
        <w:tc>
          <w:tcPr>
            <w:tcW w:w="564"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2</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项目组成员：90分以上</w:t>
            </w:r>
          </w:p>
        </w:tc>
      </w:tr>
      <w:tr w:rsidR="00050DEF">
        <w:trPr>
          <w:jc w:val="center"/>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7</w:t>
            </w: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符合《上海外国语大学科研工作量化标准与奖惩办法》（上外办〔2014〕34号）中第三条规定的学术论文，在市级及以上官方媒体发表的文学作品，参与出版的专著、译著或教材等</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创新创业实践A</w:t>
            </w:r>
          </w:p>
        </w:tc>
        <w:tc>
          <w:tcPr>
            <w:tcW w:w="564"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1</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第一完成人：90分以上</w:t>
            </w:r>
          </w:p>
        </w:tc>
      </w:tr>
      <w:tr w:rsidR="00050DEF">
        <w:trPr>
          <w:jc w:val="center"/>
        </w:trPr>
        <w:tc>
          <w:tcPr>
            <w:tcW w:w="701"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288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创新创业实践B</w:t>
            </w:r>
          </w:p>
        </w:tc>
        <w:tc>
          <w:tcPr>
            <w:tcW w:w="564"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其他完成人：80分以上</w:t>
            </w:r>
          </w:p>
        </w:tc>
      </w:tr>
      <w:tr w:rsidR="00050DEF">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8</w:t>
            </w:r>
          </w:p>
        </w:tc>
        <w:tc>
          <w:tcPr>
            <w:tcW w:w="28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符合《上海外国语大学科研工作量化标准与奖惩办法》（上外办〔2014〕34号）中第三条规定的计分为15分以上（含15分）的学术论文，在省市级及以上官方媒体发表的文学作品等</w:t>
            </w:r>
          </w:p>
        </w:tc>
        <w:tc>
          <w:tcPr>
            <w:tcW w:w="1353"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创新创业实践C</w:t>
            </w:r>
          </w:p>
        </w:tc>
        <w:tc>
          <w:tcPr>
            <w:tcW w:w="564"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2</w:t>
            </w:r>
          </w:p>
        </w:tc>
        <w:tc>
          <w:tcPr>
            <w:tcW w:w="188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所有完成人：90分以上</w:t>
            </w:r>
          </w:p>
        </w:tc>
      </w:tr>
    </w:tbl>
    <w:p w:rsidR="00050DEF" w:rsidRDefault="00A41C6C">
      <w:pPr>
        <w:widowControl/>
        <w:spacing w:before="100" w:beforeAutospacing="1" w:after="165"/>
        <w:ind w:left="567" w:hanging="567"/>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注：1.负责人、完成人、成员等均指《上海外国语大学本科生创新创业实践学分认定办法（试行）》中规定的，可被认可的完成人。</w:t>
      </w:r>
    </w:p>
    <w:p w:rsidR="00050DEF" w:rsidRDefault="00A41C6C">
      <w:pPr>
        <w:widowControl/>
        <w:spacing w:before="100" w:beforeAutospacing="1" w:after="165"/>
        <w:ind w:left="570" w:hanging="13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2.学生分两次认定1个创新创业实践学分应先后认定为创新创业实践A和创新创业实践B两门课程；一次性认定2个创新创业实践学分应认定为创新创业实践C。</w:t>
      </w:r>
    </w:p>
    <w:p w:rsidR="00050DEF" w:rsidRDefault="00A41C6C">
      <w:pPr>
        <w:widowControl/>
        <w:spacing w:before="100" w:beforeAutospacing="1" w:after="165"/>
        <w:ind w:left="570" w:hanging="13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3.一类竞赛指高水平国际级赛事、重大的国家级赛事。由国家部委及其直属机关或国际权威机构主办，在世界或全国范围内有众多大学参加、有重要影响力和认可度的竞赛及全国大学生创新创业年会、创新成果展。</w:t>
      </w:r>
    </w:p>
    <w:p w:rsidR="00050DEF" w:rsidRDefault="00A41C6C">
      <w:pPr>
        <w:widowControl/>
        <w:spacing w:before="100" w:beforeAutospacing="1" w:after="165"/>
        <w:ind w:left="570" w:firstLine="43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二类竞赛指一般国际赛事、具有一定影响力的国家级赛事。由省市级政府有关主管部门、国家一级学会、国家级教育教学指导委员会主办，在国内具有较大的影响力,具有较强的学术权威性和业内认可度的学科竞赛及上海市大学生创新创业年会和创新成果展等。</w:t>
      </w:r>
    </w:p>
    <w:p w:rsidR="00050DEF" w:rsidRDefault="00A41C6C">
      <w:pPr>
        <w:widowControl/>
        <w:spacing w:before="100" w:beforeAutospacing="1" w:after="165"/>
        <w:ind w:left="570" w:firstLine="43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三类竞赛指一类、二类竞赛以外，由行业协会和其他有关部门及学术组织主办的学科竞赛。</w:t>
      </w:r>
    </w:p>
    <w:p w:rsidR="00050DEF" w:rsidRDefault="00A41C6C">
      <w:pPr>
        <w:widowControl/>
        <w:spacing w:before="100" w:beforeAutospacing="1" w:after="165"/>
        <w:ind w:left="570" w:firstLine="43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3"/>
        </w:rPr>
        <w:t> </w:t>
      </w:r>
    </w:p>
    <w:p w:rsidR="00050DEF" w:rsidRDefault="00A41C6C">
      <w:pPr>
        <w:widowControl/>
        <w:spacing w:before="100" w:beforeAutospacing="1" w:after="165"/>
        <w:rPr>
          <w:rFonts w:ascii="微软雅黑" w:eastAsia="微软雅黑" w:hAnsi="微软雅黑" w:cs="宋体"/>
          <w:color w:val="333333"/>
          <w:kern w:val="0"/>
          <w:sz w:val="23"/>
          <w:szCs w:val="23"/>
        </w:rPr>
      </w:pPr>
      <w:r>
        <w:rPr>
          <w:rFonts w:ascii="黑体" w:eastAsia="黑体" w:hAnsi="黑体" w:cs="宋体" w:hint="eastAsia"/>
          <w:color w:val="333333"/>
          <w:kern w:val="0"/>
          <w:sz w:val="24"/>
          <w:szCs w:val="24"/>
        </w:rPr>
        <w:br w:type="page"/>
      </w:r>
    </w:p>
    <w:p w:rsidR="00050DEF" w:rsidRDefault="00A41C6C">
      <w:pPr>
        <w:widowControl/>
        <w:spacing w:before="100" w:beforeAutospacing="1" w:after="165"/>
        <w:jc w:val="left"/>
        <w:rPr>
          <w:rFonts w:ascii="微软雅黑" w:eastAsia="微软雅黑" w:hAnsi="微软雅黑" w:cs="宋体"/>
          <w:color w:val="333333"/>
          <w:kern w:val="0"/>
          <w:sz w:val="23"/>
          <w:szCs w:val="23"/>
        </w:rPr>
      </w:pPr>
      <w:r>
        <w:rPr>
          <w:rFonts w:ascii="黑体" w:eastAsia="黑体" w:hAnsi="黑体" w:cs="宋体" w:hint="eastAsia"/>
          <w:color w:val="333333"/>
          <w:kern w:val="0"/>
          <w:sz w:val="24"/>
          <w:szCs w:val="24"/>
        </w:rPr>
        <w:lastRenderedPageBreak/>
        <w:t>附件2：</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黑体" w:eastAsia="黑体" w:hAnsi="黑体" w:cs="宋体" w:hint="eastAsia"/>
          <w:color w:val="333333"/>
          <w:kern w:val="0"/>
          <w:sz w:val="32"/>
          <w:szCs w:val="32"/>
        </w:rPr>
        <w:t>上海外国语大学本科生创新创业实践学分认定申请表</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Calibri" w:eastAsia="黑体" w:hAnsi="Calibri" w:cs="Calibri"/>
          <w:color w:val="333333"/>
          <w:kern w:val="0"/>
          <w:sz w:val="23"/>
          <w:szCs w:val="23"/>
        </w:rPr>
        <w:t> </w:t>
      </w:r>
    </w:p>
    <w:tbl>
      <w:tblPr>
        <w:tblW w:w="10349"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firstRow="1" w:lastRow="0" w:firstColumn="1" w:lastColumn="0" w:noHBand="0" w:noVBand="1"/>
      </w:tblPr>
      <w:tblGrid>
        <w:gridCol w:w="2072"/>
        <w:gridCol w:w="1557"/>
        <w:gridCol w:w="1282"/>
        <w:gridCol w:w="1540"/>
        <w:gridCol w:w="679"/>
        <w:gridCol w:w="638"/>
        <w:gridCol w:w="2581"/>
      </w:tblGrid>
      <w:tr w:rsidR="00050DEF">
        <w:trPr>
          <w:trHeight w:val="285"/>
        </w:trPr>
        <w:tc>
          <w:tcPr>
            <w:tcW w:w="207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姓    名</w:t>
            </w:r>
          </w:p>
        </w:tc>
        <w:tc>
          <w:tcPr>
            <w:tcW w:w="1557"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2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学  号</w:t>
            </w:r>
          </w:p>
        </w:tc>
        <w:tc>
          <w:tcPr>
            <w:tcW w:w="1540"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317"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电  话</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r>
      <w:tr w:rsidR="00050DEF">
        <w:trPr>
          <w:trHeight w:val="285"/>
        </w:trPr>
        <w:tc>
          <w:tcPr>
            <w:tcW w:w="207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院（系）</w:t>
            </w:r>
          </w:p>
        </w:tc>
        <w:tc>
          <w:tcPr>
            <w:tcW w:w="1557"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28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专  业</w:t>
            </w:r>
          </w:p>
        </w:tc>
        <w:tc>
          <w:tcPr>
            <w:tcW w:w="1540"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317"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年  级</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20    级</w:t>
            </w:r>
          </w:p>
        </w:tc>
      </w:tr>
      <w:tr w:rsidR="00050DEF">
        <w:trPr>
          <w:trHeight w:val="510"/>
        </w:trPr>
        <w:tc>
          <w:tcPr>
            <w:tcW w:w="207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已认定成果</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（未认定过不填）</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已认定成果名称</w:t>
            </w:r>
          </w:p>
        </w:tc>
        <w:tc>
          <w:tcPr>
            <w:tcW w:w="1540"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对应课程名称</w:t>
            </w:r>
          </w:p>
        </w:tc>
        <w:tc>
          <w:tcPr>
            <w:tcW w:w="679"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学分</w:t>
            </w:r>
          </w:p>
        </w:tc>
        <w:tc>
          <w:tcPr>
            <w:tcW w:w="63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成绩</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认定时间</w:t>
            </w:r>
          </w:p>
        </w:tc>
      </w:tr>
      <w:tr w:rsidR="00050DEF">
        <w:trPr>
          <w:trHeight w:val="525"/>
        </w:trPr>
        <w:tc>
          <w:tcPr>
            <w:tcW w:w="207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540"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679"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63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20  - 20    学年</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第  学期</w:t>
            </w:r>
          </w:p>
        </w:tc>
      </w:tr>
      <w:tr w:rsidR="00050DEF">
        <w:trPr>
          <w:trHeight w:val="285"/>
        </w:trPr>
        <w:tc>
          <w:tcPr>
            <w:tcW w:w="207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540"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679"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638"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20  - 20    学年</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第  学期</w:t>
            </w:r>
          </w:p>
        </w:tc>
      </w:tr>
      <w:tr w:rsidR="00050DEF">
        <w:trPr>
          <w:trHeight w:val="510"/>
        </w:trPr>
        <w:tc>
          <w:tcPr>
            <w:tcW w:w="207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本次认定</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（无指导教师可不填）</w:t>
            </w:r>
          </w:p>
        </w:tc>
        <w:tc>
          <w:tcPr>
            <w:tcW w:w="1557"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分类内容</w:t>
            </w:r>
          </w:p>
        </w:tc>
        <w:tc>
          <w:tcPr>
            <w:tcW w:w="2822"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成果名称</w:t>
            </w:r>
          </w:p>
        </w:tc>
        <w:tc>
          <w:tcPr>
            <w:tcW w:w="1317"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指导教师</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成果取得时间</w:t>
            </w:r>
          </w:p>
        </w:tc>
      </w:tr>
      <w:tr w:rsidR="00050DEF">
        <w:trPr>
          <w:trHeight w:val="630"/>
        </w:trPr>
        <w:tc>
          <w:tcPr>
            <w:tcW w:w="207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557"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2822"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1317"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jc w:val="left"/>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 </w:t>
            </w:r>
          </w:p>
        </w:tc>
      </w:tr>
      <w:tr w:rsidR="00050DEF">
        <w:trPr>
          <w:trHeight w:val="630"/>
        </w:trPr>
        <w:tc>
          <w:tcPr>
            <w:tcW w:w="207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成果情况</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说    明</w:t>
            </w:r>
          </w:p>
        </w:tc>
        <w:tc>
          <w:tcPr>
            <w:tcW w:w="8277" w:type="dxa"/>
            <w:gridSpan w:val="6"/>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（概述成果类别、级别、完成人、成果归属单位等简要情况）</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r>
      <w:tr w:rsidR="00050DEF">
        <w:trPr>
          <w:trHeight w:val="285"/>
        </w:trPr>
        <w:tc>
          <w:tcPr>
            <w:tcW w:w="10349" w:type="dxa"/>
            <w:gridSpan w:val="7"/>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b/>
                <w:bCs/>
                <w:color w:val="333333"/>
                <w:kern w:val="0"/>
                <w:sz w:val="23"/>
                <w:szCs w:val="21"/>
              </w:rPr>
              <w:t>本人承诺以上内容属实。                         申请者签名：</w:t>
            </w:r>
          </w:p>
        </w:tc>
      </w:tr>
      <w:tr w:rsidR="00050DEF">
        <w:trPr>
          <w:trHeight w:val="960"/>
        </w:trPr>
        <w:tc>
          <w:tcPr>
            <w:tcW w:w="207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指导教师</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认定评价</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（无指导教师可不填）</w:t>
            </w:r>
          </w:p>
        </w:tc>
        <w:tc>
          <w:tcPr>
            <w:tcW w:w="8277" w:type="dxa"/>
            <w:gridSpan w:val="6"/>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优秀   □ 良好   □ 中等   □ 及格</w:t>
            </w:r>
          </w:p>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指导教师签字:</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年     月     日</w:t>
            </w:r>
          </w:p>
        </w:tc>
      </w:tr>
      <w:tr w:rsidR="00050DEF">
        <w:trPr>
          <w:trHeight w:val="285"/>
        </w:trPr>
        <w:tc>
          <w:tcPr>
            <w:tcW w:w="2072" w:type="dxa"/>
            <w:vMerge w:val="restart"/>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lastRenderedPageBreak/>
              <w:t>学    院</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认定意见</w:t>
            </w:r>
          </w:p>
        </w:tc>
        <w:tc>
          <w:tcPr>
            <w:tcW w:w="1557"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认定课程代码</w:t>
            </w:r>
          </w:p>
        </w:tc>
        <w:tc>
          <w:tcPr>
            <w:tcW w:w="2822"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认定课程名称</w:t>
            </w:r>
          </w:p>
        </w:tc>
        <w:tc>
          <w:tcPr>
            <w:tcW w:w="1317"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认定学分</w:t>
            </w:r>
          </w:p>
        </w:tc>
        <w:tc>
          <w:tcPr>
            <w:tcW w:w="2581"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认定成绩</w:t>
            </w:r>
          </w:p>
        </w:tc>
      </w:tr>
      <w:tr w:rsidR="00050DEF">
        <w:trPr>
          <w:trHeight w:val="1035"/>
        </w:trPr>
        <w:tc>
          <w:tcPr>
            <w:tcW w:w="207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1557"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2822"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1317" w:type="dxa"/>
            <w:gridSpan w:val="2"/>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c>
          <w:tcPr>
            <w:tcW w:w="2581" w:type="dxa"/>
            <w:tcBorders>
              <w:top w:val="single" w:sz="6" w:space="0" w:color="000000"/>
              <w:left w:val="single" w:sz="6" w:space="0" w:color="000000"/>
              <w:bottom w:val="single" w:sz="6" w:space="0" w:color="000000"/>
              <w:right w:val="single" w:sz="6" w:space="0" w:color="000000"/>
            </w:tcBorders>
          </w:tcPr>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r>
      <w:tr w:rsidR="00050DEF">
        <w:trPr>
          <w:trHeight w:val="1230"/>
        </w:trPr>
        <w:tc>
          <w:tcPr>
            <w:tcW w:w="2072" w:type="dxa"/>
            <w:vMerge/>
            <w:tcBorders>
              <w:top w:val="single" w:sz="6" w:space="0" w:color="000000"/>
              <w:left w:val="single" w:sz="6" w:space="0" w:color="000000"/>
              <w:bottom w:val="single" w:sz="6" w:space="0" w:color="000000"/>
              <w:right w:val="single" w:sz="6" w:space="0" w:color="000000"/>
            </w:tcBorders>
            <w:vAlign w:val="center"/>
          </w:tcPr>
          <w:p w:rsidR="00050DEF" w:rsidRDefault="00050DEF">
            <w:pPr>
              <w:widowControl/>
              <w:jc w:val="left"/>
              <w:rPr>
                <w:rFonts w:ascii="微软雅黑" w:eastAsia="微软雅黑" w:hAnsi="微软雅黑" w:cs="宋体"/>
                <w:color w:val="333333"/>
                <w:kern w:val="0"/>
                <w:sz w:val="23"/>
                <w:szCs w:val="23"/>
              </w:rPr>
            </w:pPr>
          </w:p>
        </w:tc>
        <w:tc>
          <w:tcPr>
            <w:tcW w:w="8277" w:type="dxa"/>
            <w:gridSpan w:val="6"/>
            <w:tcBorders>
              <w:top w:val="single" w:sz="6" w:space="0" w:color="000000"/>
              <w:left w:val="single" w:sz="6" w:space="0" w:color="000000"/>
              <w:bottom w:val="single" w:sz="6" w:space="0" w:color="000000"/>
              <w:right w:val="single" w:sz="6" w:space="0" w:color="000000"/>
            </w:tcBorders>
            <w:vAlign w:val="bottom"/>
          </w:tcPr>
          <w:p w:rsidR="00050DEF" w:rsidRDefault="00A41C6C">
            <w:pPr>
              <w:widowControl/>
              <w:spacing w:before="100" w:beforeAutospacing="1" w:after="165"/>
              <w:ind w:right="840"/>
              <w:jc w:val="righ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ind w:left="870" w:right="126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同意   □ 不同意</w:t>
            </w:r>
          </w:p>
          <w:p w:rsidR="00050DEF" w:rsidRDefault="00A41C6C">
            <w:pPr>
              <w:widowControl/>
              <w:spacing w:before="100" w:beforeAutospacing="1" w:after="165"/>
              <w:ind w:right="840"/>
              <w:jc w:val="righ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xml:space="preserve">                              </w:t>
            </w:r>
          </w:p>
          <w:p w:rsidR="00050DEF" w:rsidRDefault="00A41C6C">
            <w:pPr>
              <w:widowControl/>
              <w:ind w:left="4980" w:right="84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ind w:left="4980" w:right="840"/>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教学院长:</w:t>
            </w:r>
          </w:p>
          <w:p w:rsidR="00050DEF" w:rsidRDefault="00A41C6C">
            <w:pPr>
              <w:widowControl/>
              <w:spacing w:before="100" w:beforeAutospacing="1" w:after="165"/>
              <w:jc w:val="righ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年     月     日</w:t>
            </w:r>
          </w:p>
        </w:tc>
      </w:tr>
      <w:tr w:rsidR="00050DEF">
        <w:trPr>
          <w:trHeight w:val="285"/>
        </w:trPr>
        <w:tc>
          <w:tcPr>
            <w:tcW w:w="2072" w:type="dxa"/>
            <w:tcBorders>
              <w:top w:val="single" w:sz="6" w:space="0" w:color="000000"/>
              <w:left w:val="single" w:sz="6" w:space="0" w:color="000000"/>
              <w:bottom w:val="single" w:sz="6" w:space="0" w:color="000000"/>
              <w:right w:val="single" w:sz="6" w:space="0" w:color="000000"/>
            </w:tcBorders>
            <w:vAlign w:val="center"/>
          </w:tcPr>
          <w:p w:rsidR="00050DEF" w:rsidRDefault="00A41C6C">
            <w:pPr>
              <w:widowControl/>
              <w:spacing w:before="100" w:beforeAutospacing="1" w:after="165"/>
              <w:jc w:val="center"/>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备    注</w:t>
            </w:r>
          </w:p>
        </w:tc>
        <w:tc>
          <w:tcPr>
            <w:tcW w:w="8277" w:type="dxa"/>
            <w:gridSpan w:val="6"/>
            <w:tcBorders>
              <w:top w:val="single" w:sz="6" w:space="0" w:color="000000"/>
              <w:left w:val="single" w:sz="6" w:space="0" w:color="000000"/>
              <w:bottom w:val="single" w:sz="6" w:space="0" w:color="000000"/>
              <w:right w:val="single" w:sz="6" w:space="0" w:color="000000"/>
            </w:tcBorders>
            <w:vAlign w:val="bottom"/>
          </w:tcPr>
          <w:p w:rsidR="00050DEF" w:rsidRDefault="00A41C6C">
            <w:pPr>
              <w:widowControl/>
              <w:spacing w:before="100" w:beforeAutospacing="1" w:after="165"/>
              <w:jc w:val="righ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p w:rsidR="00050DEF" w:rsidRDefault="00A41C6C">
            <w:pPr>
              <w:widowControl/>
              <w:spacing w:before="100" w:beforeAutospacing="1" w:after="165"/>
              <w:jc w:val="righ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 </w:t>
            </w:r>
          </w:p>
        </w:tc>
      </w:tr>
    </w:tbl>
    <w:p w:rsidR="00050DEF" w:rsidRDefault="00A41C6C">
      <w:pPr>
        <w:widowControl/>
        <w:spacing w:before="100" w:beforeAutospacing="1" w:after="165"/>
        <w:jc w:val="left"/>
        <w:rPr>
          <w:rFonts w:ascii="微软雅黑" w:eastAsia="微软雅黑" w:hAnsi="微软雅黑" w:cs="宋体"/>
          <w:color w:val="333333"/>
          <w:kern w:val="0"/>
          <w:sz w:val="23"/>
          <w:szCs w:val="23"/>
        </w:rPr>
      </w:pPr>
      <w:r>
        <w:rPr>
          <w:rFonts w:ascii="黑体" w:eastAsia="黑体" w:hAnsi="Times New Roman" w:cs="宋体" w:hint="eastAsia"/>
          <w:color w:val="333333"/>
          <w:kern w:val="0"/>
          <w:sz w:val="23"/>
          <w:szCs w:val="21"/>
        </w:rPr>
        <w:t> </w:t>
      </w:r>
    </w:p>
    <w:p w:rsidR="00050DEF" w:rsidRDefault="00A41C6C">
      <w:pPr>
        <w:widowControl/>
        <w:spacing w:before="100" w:beforeAutospacing="1" w:after="16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注:1.本表一项一表打印，学生填写成果基本情况并签名承诺内容属实，指导教师勾选认定评价结论后交院（系）。</w:t>
      </w:r>
    </w:p>
    <w:p w:rsidR="00050DEF" w:rsidRDefault="00A41C6C">
      <w:pPr>
        <w:widowControl/>
        <w:spacing w:before="100" w:beforeAutospacing="1" w:after="165"/>
        <w:ind w:firstLine="31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2.院（系）核定学生申请认定课程，明确学分及成绩，签署意见，按试卷相关管理规定留存入档。</w:t>
      </w:r>
    </w:p>
    <w:p w:rsidR="00050DEF" w:rsidRDefault="00A41C6C">
      <w:pPr>
        <w:widowControl/>
        <w:spacing w:before="100" w:beforeAutospacing="1" w:after="165"/>
        <w:ind w:firstLine="31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3.认定时请将佐证材料以附件形式准备齐全，佐证材料包括：相关证书、成果证明文件等，同本表一并存档。</w:t>
      </w:r>
    </w:p>
    <w:p w:rsidR="00050DEF" w:rsidRDefault="00A41C6C">
      <w:pPr>
        <w:widowControl/>
        <w:spacing w:before="100" w:beforeAutospacing="1" w:after="165"/>
        <w:ind w:firstLine="31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4.每项成果认定1或2个学分，分类内容为：论文、项目、专利、著作、竞赛获奖、创业等。</w:t>
      </w:r>
    </w:p>
    <w:p w:rsidR="00050DEF" w:rsidRDefault="00A41C6C">
      <w:pPr>
        <w:widowControl/>
        <w:spacing w:before="100" w:beforeAutospacing="1" w:after="165"/>
        <w:ind w:firstLine="315"/>
        <w:jc w:val="left"/>
        <w:rPr>
          <w:rFonts w:ascii="微软雅黑" w:eastAsia="微软雅黑" w:hAnsi="微软雅黑" w:cs="宋体"/>
          <w:color w:val="333333"/>
          <w:kern w:val="0"/>
          <w:sz w:val="23"/>
          <w:szCs w:val="23"/>
        </w:rPr>
      </w:pPr>
      <w:r>
        <w:rPr>
          <w:rFonts w:ascii="宋体" w:eastAsia="宋体" w:hAnsi="宋体" w:cs="宋体" w:hint="eastAsia"/>
          <w:color w:val="333333"/>
          <w:kern w:val="0"/>
          <w:sz w:val="23"/>
          <w:szCs w:val="21"/>
        </w:rPr>
        <w:t>5.认定评价主要依据学生获取成果的级别、参与程度、表现等情况。</w:t>
      </w:r>
    </w:p>
    <w:p w:rsidR="00050DEF" w:rsidRDefault="00A41C6C">
      <w:pPr>
        <w:widowControl/>
        <w:spacing w:before="100" w:beforeAutospacing="1" w:after="165"/>
        <w:rPr>
          <w:rFonts w:ascii="微软雅黑" w:eastAsia="微软雅黑" w:hAnsi="微软雅黑" w:cs="宋体"/>
          <w:color w:val="333333"/>
          <w:kern w:val="0"/>
          <w:sz w:val="23"/>
          <w:szCs w:val="23"/>
        </w:rPr>
      </w:pPr>
      <w:r>
        <w:rPr>
          <w:rFonts w:ascii="微软雅黑" w:eastAsia="微软雅黑" w:hAnsi="微软雅黑" w:cs="宋体" w:hint="eastAsia"/>
          <w:color w:val="333333"/>
          <w:kern w:val="0"/>
          <w:sz w:val="23"/>
          <w:szCs w:val="23"/>
        </w:rPr>
        <w:t> </w:t>
      </w:r>
    </w:p>
    <w:p w:rsidR="00050DEF" w:rsidRDefault="00A41C6C">
      <w:r>
        <w:rPr>
          <w:rFonts w:ascii="Calibri" w:eastAsia="仿宋" w:hAnsi="Calibri" w:cs="Calibri"/>
          <w:color w:val="333333"/>
          <w:kern w:val="0"/>
          <w:sz w:val="32"/>
          <w:szCs w:val="32"/>
        </w:rPr>
        <w:t> </w:t>
      </w:r>
    </w:p>
    <w:sectPr w:rsidR="00050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D98" w:rsidRDefault="00C71D98" w:rsidP="00FA7115">
      <w:r>
        <w:separator/>
      </w:r>
    </w:p>
  </w:endnote>
  <w:endnote w:type="continuationSeparator" w:id="0">
    <w:p w:rsidR="00C71D98" w:rsidRDefault="00C71D98" w:rsidP="00FA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D98" w:rsidRDefault="00C71D98" w:rsidP="00FA7115">
      <w:r>
        <w:separator/>
      </w:r>
    </w:p>
  </w:footnote>
  <w:footnote w:type="continuationSeparator" w:id="0">
    <w:p w:rsidR="00C71D98" w:rsidRDefault="00C71D98" w:rsidP="00FA7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4C"/>
    <w:rsid w:val="0000613E"/>
    <w:rsid w:val="00050DEF"/>
    <w:rsid w:val="00070EC0"/>
    <w:rsid w:val="000C4685"/>
    <w:rsid w:val="00126DF5"/>
    <w:rsid w:val="001522D1"/>
    <w:rsid w:val="0016766C"/>
    <w:rsid w:val="001B05B9"/>
    <w:rsid w:val="0020186A"/>
    <w:rsid w:val="00263478"/>
    <w:rsid w:val="002C4665"/>
    <w:rsid w:val="00335F4C"/>
    <w:rsid w:val="003503FB"/>
    <w:rsid w:val="003B3498"/>
    <w:rsid w:val="00426CA8"/>
    <w:rsid w:val="004753D9"/>
    <w:rsid w:val="004D4389"/>
    <w:rsid w:val="004E2EC5"/>
    <w:rsid w:val="00512B1D"/>
    <w:rsid w:val="00562085"/>
    <w:rsid w:val="00563C66"/>
    <w:rsid w:val="0058665C"/>
    <w:rsid w:val="005A2C54"/>
    <w:rsid w:val="005B7891"/>
    <w:rsid w:val="005D2AAD"/>
    <w:rsid w:val="00651068"/>
    <w:rsid w:val="007220F7"/>
    <w:rsid w:val="00723933"/>
    <w:rsid w:val="00726C8D"/>
    <w:rsid w:val="0076749E"/>
    <w:rsid w:val="007A79EE"/>
    <w:rsid w:val="008021A8"/>
    <w:rsid w:val="00811F73"/>
    <w:rsid w:val="00831481"/>
    <w:rsid w:val="008843C6"/>
    <w:rsid w:val="00897DFB"/>
    <w:rsid w:val="008B55DB"/>
    <w:rsid w:val="00925673"/>
    <w:rsid w:val="00937557"/>
    <w:rsid w:val="009C42DD"/>
    <w:rsid w:val="009C5830"/>
    <w:rsid w:val="009F106F"/>
    <w:rsid w:val="00A41C6C"/>
    <w:rsid w:val="00AC74DF"/>
    <w:rsid w:val="00AD3ED8"/>
    <w:rsid w:val="00AF7F91"/>
    <w:rsid w:val="00B224AA"/>
    <w:rsid w:val="00B62946"/>
    <w:rsid w:val="00C17F58"/>
    <w:rsid w:val="00C71D98"/>
    <w:rsid w:val="00C83024"/>
    <w:rsid w:val="00CC5292"/>
    <w:rsid w:val="00D07D2A"/>
    <w:rsid w:val="00D32B35"/>
    <w:rsid w:val="00D33649"/>
    <w:rsid w:val="00D8184C"/>
    <w:rsid w:val="00D82DF8"/>
    <w:rsid w:val="00DA6961"/>
    <w:rsid w:val="00DC362C"/>
    <w:rsid w:val="00E773E8"/>
    <w:rsid w:val="00E937D3"/>
    <w:rsid w:val="00EB2DEC"/>
    <w:rsid w:val="00ED4807"/>
    <w:rsid w:val="00F44469"/>
    <w:rsid w:val="00F62CD6"/>
    <w:rsid w:val="00F77FE3"/>
    <w:rsid w:val="00F960EB"/>
    <w:rsid w:val="00FA7115"/>
    <w:rsid w:val="05C777DB"/>
    <w:rsid w:val="27EA77A3"/>
    <w:rsid w:val="46DF0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23F8F-D994-48B7-9EC1-1A445BDA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p01">
    <w:name w:val="p01"/>
    <w:basedOn w:val="a"/>
    <w:qFormat/>
    <w:pPr>
      <w:widowControl/>
      <w:spacing w:line="340" w:lineRule="atLeast"/>
      <w:ind w:firstLine="480"/>
      <w:jc w:val="left"/>
    </w:pPr>
    <w:rPr>
      <w:rFonts w:ascii="宋体" w:eastAsia="宋体" w:hAnsi="宋体" w:cs="宋体"/>
      <w:kern w:val="0"/>
      <w:sz w:val="24"/>
      <w:szCs w:val="24"/>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741</Words>
  <Characters>4225</Characters>
  <Application>Microsoft Office Word</Application>
  <DocSecurity>0</DocSecurity>
  <Lines>35</Lines>
  <Paragraphs>9</Paragraphs>
  <ScaleCrop>false</ScaleCrop>
  <Company>HP</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曹原</dc:creator>
  <cp:lastModifiedBy>曹 原</cp:lastModifiedBy>
  <cp:revision>4</cp:revision>
  <dcterms:created xsi:type="dcterms:W3CDTF">2018-01-05T02:26:00Z</dcterms:created>
  <dcterms:modified xsi:type="dcterms:W3CDTF">2018-06-07T03:39:00Z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