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</w:rPr>
        <w:t>“中国</w:t>
      </w:r>
      <w:r>
        <w:rPr>
          <w:rFonts w:hint="eastAsia" w:ascii="黑体" w:hAnsi="黑体" w:eastAsia="黑体" w:cs="仿宋"/>
          <w:b/>
          <w:bCs/>
          <w:sz w:val="30"/>
          <w:szCs w:val="30"/>
          <w:lang w:eastAsia="zh-CN"/>
        </w:rPr>
        <w:t>—</w:t>
      </w:r>
      <w:r>
        <w:rPr>
          <w:rFonts w:hint="eastAsia" w:ascii="黑体" w:hAnsi="黑体" w:eastAsia="黑体" w:cs="仿宋"/>
          <w:b/>
          <w:bCs/>
          <w:sz w:val="30"/>
          <w:szCs w:val="30"/>
        </w:rPr>
        <w:t>阿拉伯国家智库联盟”中方成员单位申请表</w:t>
      </w:r>
    </w:p>
    <w:tbl>
      <w:tblPr>
        <w:tblStyle w:val="4"/>
        <w:tblW w:w="0" w:type="auto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372"/>
        <w:gridCol w:w="151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单位名称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单位地址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负责人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职务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联络部门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联系电话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联系人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职务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联系邮箱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</w:rPr>
              <w:t>单位优势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（详细说明本单位的科研优势和研究特长，从智库政治能力建设、专业能力建设、人才队伍建设、舆论引导作用、国际化建设、智库品牌建设、运营保障、智库发展规划、体制机制建设等方面阐述。）</w:t>
            </w: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both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</w:rPr>
              <w:t>单位当前已有对阿合作交流项目开展情况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（详细说明本单位当前对阿合作的具体合作单位、合作形式、合作内容、项目开展成效以及相关项目今后发展的方向。论述本单位的对阿合作交流项目与“中国-阿拉伯国家智库联盟”目标的契合度。）</w:t>
            </w: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both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>申请单位意见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lef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 xml:space="preserve">签字： </w:t>
            </w:r>
            <w:r>
              <w:rPr>
                <w:rFonts w:ascii="仿宋" w:hAnsi="仿宋" w:eastAsia="仿宋" w:cs="Arial"/>
                <w:kern w:val="0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Arial"/>
                <w:kern w:val="0"/>
                <w:sz w:val="28"/>
              </w:rPr>
              <w:t>单位盖章：</w:t>
            </w:r>
          </w:p>
          <w:p>
            <w:pPr>
              <w:jc w:val="righ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 xml:space="preserve">年 </w:t>
            </w:r>
            <w:r>
              <w:rPr>
                <w:rFonts w:ascii="仿宋" w:hAnsi="仿宋" w:eastAsia="仿宋" w:cs="Arial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 w:cs="Arial"/>
                <w:kern w:val="0"/>
                <w:sz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>遴选委员会意见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ind w:firstLine="3360" w:firstLineChars="1200"/>
              <w:jc w:val="left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ind w:firstLine="3360" w:firstLineChars="1200"/>
              <w:jc w:val="left"/>
              <w:rPr>
                <w:rFonts w:ascii="仿宋" w:hAnsi="仿宋" w:eastAsia="仿宋" w:cs="Arial"/>
                <w:kern w:val="0"/>
                <w:sz w:val="28"/>
              </w:rPr>
            </w:pPr>
          </w:p>
          <w:p>
            <w:pPr>
              <w:jc w:val="lef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>签字：</w:t>
            </w:r>
          </w:p>
          <w:p>
            <w:pPr>
              <w:jc w:val="right"/>
              <w:rPr>
                <w:rFonts w:ascii="仿宋" w:hAnsi="仿宋" w:eastAsia="仿宋" w:cs="Arial"/>
                <w:kern w:val="0"/>
                <w:sz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</w:rPr>
              <w:t xml:space="preserve">年 </w:t>
            </w:r>
            <w:r>
              <w:rPr>
                <w:rFonts w:ascii="仿宋" w:hAnsi="仿宋" w:eastAsia="仿宋" w:cs="Arial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 w:cs="Arial"/>
                <w:kern w:val="0"/>
                <w:sz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DUwY2VjZGY2ZGRjM2Q2ZGU5MTY1OTZiN2I2MTEifQ=="/>
  </w:docVars>
  <w:rsids>
    <w:rsidRoot w:val="5E17255E"/>
    <w:rsid w:val="5E1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2024-02-20T00:34:00Z</dcterms:created>
  <dc:creator>Yuehan</dc:creator>
  <cp:lastModifiedBy>Yuehan</cp:lastModifiedBy>
  <dcterms:modified xsi:type="dcterms:W3CDTF">2024-02-20T00:34:46Z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AD3DE6765F91458AAC411FE89F385E1E_11</vt:lpwstr>
  </property>
</Properties>
</file>