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614" w:rsidRDefault="00611614" w:rsidP="002A3E95">
      <w:pPr>
        <w:spacing w:line="360" w:lineRule="auto"/>
        <w:jc w:val="center"/>
        <w:rPr>
          <w:rFonts w:ascii="黑体" w:eastAsia="黑体" w:hAnsi="黑体"/>
          <w:sz w:val="32"/>
          <w:szCs w:val="24"/>
        </w:rPr>
      </w:pPr>
      <w:r>
        <w:rPr>
          <w:rFonts w:ascii="黑体" w:eastAsia="黑体" w:hAnsi="黑体"/>
          <w:sz w:val="32"/>
          <w:szCs w:val="24"/>
        </w:rPr>
        <w:t>上海外国语大学</w:t>
      </w:r>
    </w:p>
    <w:p w:rsidR="00981527" w:rsidRPr="00981527" w:rsidRDefault="009C0D3A" w:rsidP="002A3E95">
      <w:pPr>
        <w:spacing w:line="360" w:lineRule="auto"/>
        <w:jc w:val="center"/>
        <w:rPr>
          <w:rFonts w:ascii="黑体" w:eastAsia="黑体" w:hAnsi="黑体"/>
          <w:sz w:val="32"/>
          <w:szCs w:val="24"/>
        </w:rPr>
      </w:pPr>
      <w:r w:rsidRPr="00981527">
        <w:rPr>
          <w:rFonts w:ascii="黑体" w:eastAsia="黑体" w:hAnsi="黑体"/>
          <w:sz w:val="32"/>
          <w:szCs w:val="24"/>
        </w:rPr>
        <w:t>20</w:t>
      </w:r>
      <w:r>
        <w:rPr>
          <w:rFonts w:ascii="黑体" w:eastAsia="黑体" w:hAnsi="黑体"/>
          <w:sz w:val="32"/>
          <w:szCs w:val="24"/>
        </w:rPr>
        <w:t>2</w:t>
      </w:r>
      <w:r w:rsidR="00C06FE1">
        <w:rPr>
          <w:rFonts w:ascii="黑体" w:eastAsia="黑体" w:hAnsi="黑体"/>
          <w:sz w:val="32"/>
          <w:szCs w:val="24"/>
        </w:rPr>
        <w:t>1</w:t>
      </w:r>
      <w:r w:rsidR="00981527" w:rsidRPr="00981527">
        <w:rPr>
          <w:rFonts w:ascii="黑体" w:eastAsia="黑体" w:hAnsi="黑体"/>
          <w:sz w:val="32"/>
          <w:szCs w:val="24"/>
        </w:rPr>
        <w:t>年度研究生国家奖学金名额分配</w:t>
      </w:r>
      <w:r w:rsidR="00611614">
        <w:rPr>
          <w:rFonts w:ascii="黑体" w:eastAsia="黑体" w:hAnsi="黑体"/>
          <w:sz w:val="32"/>
          <w:szCs w:val="24"/>
        </w:rPr>
        <w:t>表</w:t>
      </w:r>
    </w:p>
    <w:p w:rsidR="00DD5F8C" w:rsidRPr="00E518BC" w:rsidRDefault="00DD5F8C" w:rsidP="00B03FC4">
      <w:pPr>
        <w:spacing w:line="360" w:lineRule="auto"/>
        <w:rPr>
          <w:rFonts w:ascii="Times New Roman" w:hAnsi="Times New Roman"/>
          <w:b/>
          <w:sz w:val="24"/>
        </w:rPr>
      </w:pPr>
    </w:p>
    <w:p w:rsidR="00DD5F8C" w:rsidRPr="00DF3880" w:rsidRDefault="00DD5F8C" w:rsidP="002A3E95">
      <w:pPr>
        <w:pStyle w:val="a4"/>
        <w:spacing w:beforeLines="50" w:before="156" w:afterLines="50" w:after="156" w:line="360" w:lineRule="auto"/>
        <w:ind w:firstLine="482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DF3880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博士研究生国家奖学金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，</w:t>
      </w:r>
      <w:r w:rsidR="00F84FED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结合</w:t>
      </w:r>
      <w:r w:rsidR="00C004EF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近三年</w:t>
      </w:r>
      <w:r w:rsidR="003756BF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各博士研究生培养单位</w:t>
      </w:r>
      <w:r w:rsidR="00F84FED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国家奖学金名额比例与实际名额分配情况，参考当年</w:t>
      </w:r>
      <w:r w:rsidR="00C004EF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具有参评资格</w:t>
      </w:r>
      <w:r w:rsidR="00F84FED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的博士研究生人数比例，综合各方面实际情况，统筹进行分配。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我校</w:t>
      </w:r>
      <w:r w:rsidR="006F7851">
        <w:rPr>
          <w:rFonts w:asciiTheme="minorEastAsia" w:eastAsiaTheme="minorEastAsia" w:hAnsiTheme="minorEastAsia"/>
          <w:color w:val="000000" w:themeColor="text1"/>
          <w:sz w:val="24"/>
          <w:szCs w:val="24"/>
        </w:rPr>
        <w:t>2021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年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度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博士研究生国家奖学金名额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共计</w:t>
      </w:r>
      <w:r w:rsidR="009C0D3A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1</w:t>
      </w:r>
      <w:r w:rsidR="009C0D3A">
        <w:rPr>
          <w:rFonts w:asciiTheme="minorEastAsia" w:eastAsiaTheme="minorEastAsia" w:hAnsiTheme="minorEastAsia"/>
          <w:color w:val="000000" w:themeColor="text1"/>
          <w:sz w:val="24"/>
          <w:szCs w:val="24"/>
        </w:rPr>
        <w:t>1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人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  <w:r w:rsidR="004B5FB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国际关系与公共事务学院、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英语学院</w:t>
      </w:r>
      <w:r w:rsidR="004B5FB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和</w:t>
      </w:r>
      <w:r w:rsidR="001548D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国际工商管理学院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分配的获奖名额大于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或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等于</w:t>
      </w:r>
      <w:r w:rsidR="00EF172C" w:rsidRPr="00DF3880">
        <w:rPr>
          <w:rFonts w:asciiTheme="minorEastAsia" w:eastAsiaTheme="minorEastAsia" w:hAnsiTheme="minorEastAsia"/>
          <w:color w:val="000000" w:themeColor="text1"/>
          <w:sz w:val="24"/>
          <w:szCs w:val="24"/>
        </w:rPr>
        <w:t>1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人，院系自行</w:t>
      </w:r>
      <w:r w:rsidR="00987CF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组织答辩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；</w:t>
      </w:r>
      <w:r w:rsidR="004D522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日本文化经济学院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等</w:t>
      </w:r>
      <w:r w:rsidR="00E54DB8">
        <w:rPr>
          <w:rFonts w:asciiTheme="minorEastAsia" w:eastAsiaTheme="minorEastAsia" w:hAnsiTheme="minorEastAsia"/>
          <w:color w:val="000000" w:themeColor="text1"/>
          <w:sz w:val="24"/>
          <w:szCs w:val="24"/>
        </w:rPr>
        <w:t>12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个院系分配的获奖名额小于</w:t>
      </w:r>
      <w:r w:rsidR="00EF172C" w:rsidRPr="00DF3880">
        <w:rPr>
          <w:rFonts w:asciiTheme="minorEastAsia" w:eastAsiaTheme="minorEastAsia" w:hAnsiTheme="minorEastAsia"/>
          <w:color w:val="000000" w:themeColor="text1"/>
          <w:sz w:val="24"/>
          <w:szCs w:val="24"/>
        </w:rPr>
        <w:t>1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人，</w:t>
      </w:r>
      <w:r w:rsidR="00991D99" w:rsidRPr="00DF3880">
        <w:rPr>
          <w:rFonts w:ascii="Times New Roman" w:hAnsi="Times New Roman" w:hint="eastAsia"/>
          <w:sz w:val="24"/>
          <w:szCs w:val="24"/>
        </w:rPr>
        <w:t>按不超过</w:t>
      </w:r>
      <w:r w:rsidR="00991D99" w:rsidRPr="00DF3880">
        <w:rPr>
          <w:rFonts w:ascii="Times New Roman" w:hAnsi="Times New Roman" w:hint="eastAsia"/>
          <w:sz w:val="24"/>
          <w:szCs w:val="24"/>
        </w:rPr>
        <w:t>1:2</w:t>
      </w:r>
      <w:r w:rsidR="00991D99" w:rsidRPr="00DF3880">
        <w:rPr>
          <w:rFonts w:ascii="Times New Roman" w:hAnsi="Times New Roman" w:hint="eastAsia"/>
          <w:sz w:val="24"/>
          <w:szCs w:val="24"/>
        </w:rPr>
        <w:t>的比例，根据各院系具有参评资格的</w:t>
      </w:r>
      <w:r w:rsidR="00C004EF">
        <w:rPr>
          <w:rFonts w:ascii="Times New Roman" w:hAnsi="Times New Roman" w:hint="eastAsia"/>
          <w:sz w:val="24"/>
          <w:szCs w:val="24"/>
        </w:rPr>
        <w:t>博士研究生</w:t>
      </w:r>
      <w:r w:rsidR="00991D99" w:rsidRPr="00DF3880">
        <w:rPr>
          <w:rFonts w:ascii="Times New Roman" w:hAnsi="Times New Roman" w:hint="eastAsia"/>
          <w:sz w:val="24"/>
          <w:szCs w:val="24"/>
        </w:rPr>
        <w:t>人数，分配各院系的答辩候选人名额，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由校评审</w:t>
      </w:r>
      <w:r w:rsidR="00F37A7F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领导小组统一组织答辩。</w:t>
      </w:r>
      <w:r w:rsidR="00C004EF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具体</w:t>
      </w:r>
      <w:r w:rsidR="00F37A7F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名额分配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详见</w:t>
      </w:r>
      <w:r w:rsidR="00991D99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下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表</w:t>
      </w:r>
      <w:r w:rsidRPr="00DF3880">
        <w:rPr>
          <w:rFonts w:asciiTheme="minorEastAsia" w:eastAsiaTheme="minorEastAsia" w:hAnsiTheme="minorEastAsia"/>
          <w:color w:val="000000" w:themeColor="text1"/>
          <w:sz w:val="24"/>
          <w:szCs w:val="24"/>
        </w:rPr>
        <w:t>1</w:t>
      </w:r>
      <w:r w:rsidR="00F65332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、2</w:t>
      </w:r>
      <w:r w:rsidR="00F84FED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：</w:t>
      </w:r>
    </w:p>
    <w:p w:rsidR="002A3E95" w:rsidRPr="00DF3880" w:rsidRDefault="002A3E95" w:rsidP="002A3E95">
      <w:pPr>
        <w:spacing w:beforeLines="100" w:before="312" w:afterLines="50" w:after="156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DF3880">
        <w:rPr>
          <w:rFonts w:asciiTheme="minorEastAsia" w:eastAsiaTheme="minorEastAsia" w:hAnsiTheme="minorEastAsia"/>
          <w:b/>
          <w:sz w:val="24"/>
          <w:szCs w:val="24"/>
        </w:rPr>
        <w:t xml:space="preserve">表1. </w:t>
      </w:r>
      <w:r w:rsidR="00F65332" w:rsidRPr="00DF3880">
        <w:rPr>
          <w:rFonts w:asciiTheme="minorEastAsia" w:eastAsiaTheme="minorEastAsia" w:hAnsiTheme="minorEastAsia" w:hint="eastAsia"/>
          <w:b/>
          <w:sz w:val="24"/>
          <w:szCs w:val="24"/>
        </w:rPr>
        <w:t>博士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研究生</w:t>
      </w:r>
      <w:r w:rsidR="00F65332" w:rsidRPr="00DF3880">
        <w:rPr>
          <w:rFonts w:asciiTheme="minorEastAsia" w:eastAsiaTheme="minorEastAsia" w:hAnsiTheme="minorEastAsia" w:hint="eastAsia"/>
          <w:b/>
          <w:sz w:val="24"/>
          <w:szCs w:val="24"/>
        </w:rPr>
        <w:t>国家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奖学金</w:t>
      </w:r>
      <w:r w:rsidR="00F65332" w:rsidRPr="00DF3880">
        <w:rPr>
          <w:rFonts w:asciiTheme="minorEastAsia" w:eastAsiaTheme="minorEastAsia" w:hAnsiTheme="minorEastAsia" w:hint="eastAsia"/>
          <w:b/>
          <w:sz w:val="24"/>
          <w:szCs w:val="24"/>
        </w:rPr>
        <w:t>名额分配表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（</w:t>
      </w:r>
      <w:r w:rsidR="002550DA">
        <w:rPr>
          <w:rFonts w:asciiTheme="minorEastAsia" w:eastAsiaTheme="minorEastAsia" w:hAnsiTheme="minorEastAsia" w:hint="eastAsia"/>
          <w:b/>
          <w:sz w:val="24"/>
          <w:szCs w:val="24"/>
        </w:rPr>
        <w:t>院系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获奖名额≥1人）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828"/>
        <w:gridCol w:w="1701"/>
      </w:tblGrid>
      <w:tr w:rsidR="00BB750A" w:rsidRPr="00C004EF" w:rsidTr="00C004EF">
        <w:trPr>
          <w:jc w:val="center"/>
        </w:trPr>
        <w:tc>
          <w:tcPr>
            <w:tcW w:w="3828" w:type="dxa"/>
            <w:shd w:val="clear" w:color="auto" w:fill="DEEAF6" w:themeFill="accent1" w:themeFillTint="33"/>
            <w:vAlign w:val="center"/>
          </w:tcPr>
          <w:p w:rsidR="00BB750A" w:rsidRPr="00C004EF" w:rsidRDefault="00BB750A" w:rsidP="00B6308E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院系</w:t>
            </w:r>
            <w:r w:rsidRPr="00C004EF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名称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BB750A" w:rsidRPr="00C004EF" w:rsidRDefault="00BB750A" w:rsidP="00766AA2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获奖</w:t>
            </w:r>
            <w:r w:rsidRPr="00C004EF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名额</w:t>
            </w:r>
          </w:p>
        </w:tc>
      </w:tr>
      <w:tr w:rsidR="00BB750A" w:rsidRPr="00C004EF" w:rsidTr="00C004EF">
        <w:trPr>
          <w:jc w:val="center"/>
        </w:trPr>
        <w:tc>
          <w:tcPr>
            <w:tcW w:w="3828" w:type="dxa"/>
            <w:vAlign w:val="center"/>
          </w:tcPr>
          <w:p w:rsidR="00BB750A" w:rsidRPr="00C004EF" w:rsidRDefault="00BB750A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国际关系与公共事务学院</w:t>
            </w:r>
          </w:p>
        </w:tc>
        <w:tc>
          <w:tcPr>
            <w:tcW w:w="1701" w:type="dxa"/>
            <w:vAlign w:val="center"/>
          </w:tcPr>
          <w:p w:rsidR="00BB750A" w:rsidRPr="00C004EF" w:rsidRDefault="00BB750A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BB750A" w:rsidRPr="00C004EF" w:rsidTr="00C004EF">
        <w:trPr>
          <w:jc w:val="center"/>
        </w:trPr>
        <w:tc>
          <w:tcPr>
            <w:tcW w:w="3828" w:type="dxa"/>
            <w:vAlign w:val="center"/>
          </w:tcPr>
          <w:p w:rsidR="00BB750A" w:rsidRPr="00C004EF" w:rsidRDefault="00BB750A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sz w:val="24"/>
                <w:szCs w:val="24"/>
              </w:rPr>
              <w:t>英语学院</w:t>
            </w:r>
          </w:p>
        </w:tc>
        <w:tc>
          <w:tcPr>
            <w:tcW w:w="1701" w:type="dxa"/>
            <w:vAlign w:val="center"/>
          </w:tcPr>
          <w:p w:rsidR="00BB750A" w:rsidRPr="00C004EF" w:rsidRDefault="00BB750A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</w:p>
        </w:tc>
      </w:tr>
      <w:tr w:rsidR="00BB750A" w:rsidRPr="00C004EF" w:rsidTr="00C004EF">
        <w:trPr>
          <w:jc w:val="center"/>
        </w:trPr>
        <w:tc>
          <w:tcPr>
            <w:tcW w:w="3828" w:type="dxa"/>
            <w:vAlign w:val="center"/>
          </w:tcPr>
          <w:p w:rsidR="00BB750A" w:rsidRPr="00C004EF" w:rsidRDefault="00BB750A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国际工商管理学院</w:t>
            </w:r>
          </w:p>
        </w:tc>
        <w:tc>
          <w:tcPr>
            <w:tcW w:w="1701" w:type="dxa"/>
            <w:vAlign w:val="center"/>
          </w:tcPr>
          <w:p w:rsidR="00BB750A" w:rsidRDefault="00BB750A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BB750A" w:rsidRPr="00C004EF" w:rsidTr="00C004EF">
        <w:trPr>
          <w:jc w:val="center"/>
        </w:trPr>
        <w:tc>
          <w:tcPr>
            <w:tcW w:w="3828" w:type="dxa"/>
            <w:vAlign w:val="center"/>
          </w:tcPr>
          <w:p w:rsidR="00BB750A" w:rsidRPr="004A374F" w:rsidRDefault="00BB750A" w:rsidP="00DF3880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 w:rsidRPr="004A374F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总计</w:t>
            </w:r>
          </w:p>
        </w:tc>
        <w:tc>
          <w:tcPr>
            <w:tcW w:w="1701" w:type="dxa"/>
            <w:vAlign w:val="center"/>
          </w:tcPr>
          <w:p w:rsidR="00BB750A" w:rsidRPr="004A374F" w:rsidRDefault="00BB750A" w:rsidP="00DF3880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 w:rsidRPr="004A374F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6</w:t>
            </w:r>
          </w:p>
        </w:tc>
      </w:tr>
    </w:tbl>
    <w:p w:rsidR="002A3E95" w:rsidRPr="00DF3880" w:rsidRDefault="00DF3880" w:rsidP="002A3E95">
      <w:pPr>
        <w:spacing w:beforeLines="100" w:before="312" w:afterLines="50" w:after="156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DF3880">
        <w:rPr>
          <w:rFonts w:asciiTheme="minorEastAsia" w:eastAsiaTheme="minorEastAsia" w:hAnsiTheme="minorEastAsia"/>
          <w:b/>
          <w:sz w:val="24"/>
          <w:szCs w:val="24"/>
        </w:rPr>
        <w:t xml:space="preserve">表2. 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博士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研究生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国家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奖学金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名额分配表</w:t>
      </w:r>
      <w:r w:rsidR="002A3E95" w:rsidRPr="00DF3880">
        <w:rPr>
          <w:rFonts w:asciiTheme="minorEastAsia" w:eastAsiaTheme="minorEastAsia" w:hAnsiTheme="minorEastAsia" w:hint="eastAsia"/>
          <w:b/>
          <w:sz w:val="24"/>
          <w:szCs w:val="24"/>
        </w:rPr>
        <w:t>（</w:t>
      </w:r>
      <w:r w:rsidR="002550DA">
        <w:rPr>
          <w:rFonts w:asciiTheme="minorEastAsia" w:eastAsiaTheme="minorEastAsia" w:hAnsiTheme="minorEastAsia" w:hint="eastAsia"/>
          <w:b/>
          <w:sz w:val="24"/>
          <w:szCs w:val="24"/>
        </w:rPr>
        <w:t>院系</w:t>
      </w:r>
      <w:r w:rsidR="002A3E95" w:rsidRPr="00DF3880">
        <w:rPr>
          <w:rFonts w:asciiTheme="minorEastAsia" w:eastAsiaTheme="minorEastAsia" w:hAnsiTheme="minorEastAsia" w:hint="eastAsia"/>
          <w:b/>
          <w:sz w:val="24"/>
          <w:szCs w:val="24"/>
        </w:rPr>
        <w:t>获奖名额＜1人）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2268"/>
        <w:gridCol w:w="1701"/>
        <w:gridCol w:w="1646"/>
      </w:tblGrid>
      <w:tr w:rsidR="002A3E95" w:rsidRPr="00C004EF" w:rsidTr="00F51903">
        <w:trPr>
          <w:jc w:val="center"/>
        </w:trPr>
        <w:tc>
          <w:tcPr>
            <w:tcW w:w="2693" w:type="dxa"/>
            <w:shd w:val="clear" w:color="auto" w:fill="DEEAF6" w:themeFill="accent1" w:themeFillTint="33"/>
            <w:vAlign w:val="center"/>
          </w:tcPr>
          <w:p w:rsidR="002A3E95" w:rsidRPr="00C004EF" w:rsidRDefault="00B6308E" w:rsidP="00766AA2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院系</w:t>
            </w:r>
            <w:r w:rsidR="002A3E95" w:rsidRPr="00C004EF">
              <w:rPr>
                <w:rFonts w:ascii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:rsidR="002A3E95" w:rsidRPr="00C004EF" w:rsidRDefault="002A3E95" w:rsidP="00766AA2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004EF">
              <w:rPr>
                <w:rFonts w:ascii="宋体" w:hAnsi="宋体"/>
                <w:b/>
                <w:sz w:val="24"/>
                <w:szCs w:val="24"/>
              </w:rPr>
              <w:t>答辩候选人名额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2A3E95" w:rsidRPr="00C004EF" w:rsidRDefault="002A3E95" w:rsidP="00766AA2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004EF">
              <w:rPr>
                <w:rFonts w:ascii="宋体" w:hAnsi="宋体" w:hint="eastAsia"/>
                <w:b/>
                <w:sz w:val="24"/>
                <w:szCs w:val="24"/>
              </w:rPr>
              <w:t>获奖</w:t>
            </w:r>
            <w:r w:rsidRPr="00C004EF">
              <w:rPr>
                <w:rFonts w:ascii="宋体" w:hAnsi="宋体"/>
                <w:b/>
                <w:sz w:val="24"/>
                <w:szCs w:val="24"/>
              </w:rPr>
              <w:t>名额</w:t>
            </w:r>
          </w:p>
        </w:tc>
        <w:tc>
          <w:tcPr>
            <w:tcW w:w="1646" w:type="dxa"/>
            <w:shd w:val="clear" w:color="auto" w:fill="DEEAF6" w:themeFill="accent1" w:themeFillTint="33"/>
            <w:vAlign w:val="center"/>
          </w:tcPr>
          <w:p w:rsidR="002A3E95" w:rsidRPr="00C004EF" w:rsidRDefault="002A3E95" w:rsidP="00766AA2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004EF">
              <w:rPr>
                <w:rFonts w:ascii="宋体" w:hAnsi="宋体" w:hint="eastAsia"/>
                <w:b/>
                <w:sz w:val="24"/>
                <w:szCs w:val="24"/>
              </w:rPr>
              <w:t>备注</w:t>
            </w:r>
          </w:p>
        </w:tc>
      </w:tr>
      <w:tr w:rsidR="00A1770D" w:rsidRPr="00C004EF" w:rsidTr="00F51903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388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日本文化经济学院</w:t>
            </w:r>
          </w:p>
        </w:tc>
        <w:tc>
          <w:tcPr>
            <w:tcW w:w="2268" w:type="dxa"/>
            <w:vAlign w:val="center"/>
          </w:tcPr>
          <w:p w:rsidR="00A1770D" w:rsidRPr="00C004EF" w:rsidRDefault="001548D9" w:rsidP="00DF388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A1770D" w:rsidRPr="00C004EF" w:rsidRDefault="001548D9" w:rsidP="00DF388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1646" w:type="dxa"/>
            <w:vMerge w:val="restart"/>
            <w:vAlign w:val="center"/>
          </w:tcPr>
          <w:p w:rsidR="00A1770D" w:rsidRPr="00C004EF" w:rsidDel="00E8349E" w:rsidRDefault="00A1770D">
            <w:pPr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校评审领导小组统一组织答辩，</w:t>
            </w:r>
            <w:r w:rsidRPr="00C004EF">
              <w:rPr>
                <w:rFonts w:ascii="宋体" w:hAnsi="宋体"/>
                <w:sz w:val="24"/>
                <w:szCs w:val="24"/>
              </w:rPr>
              <w:t>1</w:t>
            </w:r>
            <w:r w:rsidR="00F51903">
              <w:rPr>
                <w:rFonts w:ascii="宋体" w:hAnsi="宋体"/>
                <w:sz w:val="24"/>
                <w:szCs w:val="24"/>
              </w:rPr>
              <w:t>3</w:t>
            </w:r>
            <w:r w:rsidRPr="00C004EF">
              <w:rPr>
                <w:rFonts w:ascii="宋体" w:hAnsi="宋体" w:hint="eastAsia"/>
                <w:sz w:val="24"/>
                <w:szCs w:val="24"/>
              </w:rPr>
              <w:t>选</w:t>
            </w:r>
            <w:r w:rsidR="001548D9">
              <w:rPr>
                <w:rFonts w:ascii="宋体" w:hAnsi="宋体"/>
                <w:sz w:val="24"/>
                <w:szCs w:val="24"/>
              </w:rPr>
              <w:t>5</w:t>
            </w:r>
          </w:p>
        </w:tc>
      </w:tr>
      <w:tr w:rsidR="00A1770D" w:rsidRPr="00C004EF" w:rsidTr="00F51903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德语系</w:t>
            </w:r>
          </w:p>
        </w:tc>
        <w:tc>
          <w:tcPr>
            <w:tcW w:w="2268" w:type="dxa"/>
            <w:vAlign w:val="center"/>
          </w:tcPr>
          <w:p w:rsidR="00A1770D" w:rsidRPr="00C004EF" w:rsidRDefault="002C342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A1770D" w:rsidRPr="00C004EF" w:rsidRDefault="00A1770D" w:rsidP="00DF0FBA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F51903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东方语学院</w:t>
            </w:r>
          </w:p>
        </w:tc>
        <w:tc>
          <w:tcPr>
            <w:tcW w:w="2268" w:type="dxa"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51903" w:rsidRPr="00C004EF" w:rsidTr="00F51903">
        <w:trPr>
          <w:jc w:val="center"/>
        </w:trPr>
        <w:tc>
          <w:tcPr>
            <w:tcW w:w="2693" w:type="dxa"/>
            <w:vAlign w:val="center"/>
          </w:tcPr>
          <w:p w:rsidR="00F51903" w:rsidRPr="00DF3880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俄罗斯东欧中亚学院</w:t>
            </w:r>
          </w:p>
        </w:tc>
        <w:tc>
          <w:tcPr>
            <w:tcW w:w="2268" w:type="dxa"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51903" w:rsidRPr="00C004EF" w:rsidTr="00F51903">
        <w:trPr>
          <w:jc w:val="center"/>
        </w:trPr>
        <w:tc>
          <w:tcPr>
            <w:tcW w:w="2693" w:type="dxa"/>
            <w:vAlign w:val="center"/>
          </w:tcPr>
          <w:p w:rsidR="00F51903" w:rsidRPr="00DF3880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高级翻译学院</w:t>
            </w:r>
          </w:p>
        </w:tc>
        <w:tc>
          <w:tcPr>
            <w:tcW w:w="2268" w:type="dxa"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51903" w:rsidRPr="00C004EF" w:rsidTr="00F51903">
        <w:trPr>
          <w:jc w:val="center"/>
        </w:trPr>
        <w:tc>
          <w:tcPr>
            <w:tcW w:w="2693" w:type="dxa"/>
            <w:vAlign w:val="center"/>
          </w:tcPr>
          <w:p w:rsidR="00F51903" w:rsidRPr="00DF3880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国际文化交流学院</w:t>
            </w:r>
          </w:p>
        </w:tc>
        <w:tc>
          <w:tcPr>
            <w:tcW w:w="2268" w:type="dxa"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51903" w:rsidRPr="00C004EF" w:rsidTr="00F51903">
        <w:trPr>
          <w:jc w:val="center"/>
        </w:trPr>
        <w:tc>
          <w:tcPr>
            <w:tcW w:w="2693" w:type="dxa"/>
            <w:vAlign w:val="center"/>
          </w:tcPr>
          <w:p w:rsidR="00F51903" w:rsidRPr="00DF3880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法语系</w:t>
            </w:r>
          </w:p>
        </w:tc>
        <w:tc>
          <w:tcPr>
            <w:tcW w:w="2268" w:type="dxa"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51903" w:rsidRPr="00C004EF" w:rsidTr="00F51903">
        <w:trPr>
          <w:jc w:val="center"/>
        </w:trPr>
        <w:tc>
          <w:tcPr>
            <w:tcW w:w="2693" w:type="dxa"/>
            <w:vAlign w:val="center"/>
          </w:tcPr>
          <w:p w:rsidR="00F51903" w:rsidRPr="00DF3880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文学研究院</w:t>
            </w:r>
          </w:p>
        </w:tc>
        <w:tc>
          <w:tcPr>
            <w:tcW w:w="2268" w:type="dxa"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51903" w:rsidRPr="00C004EF" w:rsidTr="00F51903">
        <w:trPr>
          <w:jc w:val="center"/>
        </w:trPr>
        <w:tc>
          <w:tcPr>
            <w:tcW w:w="2693" w:type="dxa"/>
            <w:vAlign w:val="center"/>
          </w:tcPr>
          <w:p w:rsidR="00F51903" w:rsidRPr="00DF3880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lastRenderedPageBreak/>
              <w:t>新闻传播学院</w:t>
            </w:r>
          </w:p>
        </w:tc>
        <w:tc>
          <w:tcPr>
            <w:tcW w:w="2268" w:type="dxa"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51903" w:rsidRPr="00C004EF" w:rsidTr="00F51903">
        <w:trPr>
          <w:jc w:val="center"/>
        </w:trPr>
        <w:tc>
          <w:tcPr>
            <w:tcW w:w="2693" w:type="dxa"/>
            <w:vAlign w:val="center"/>
          </w:tcPr>
          <w:p w:rsidR="00F51903" w:rsidRPr="00DF3880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语言研究院</w:t>
            </w:r>
          </w:p>
        </w:tc>
        <w:tc>
          <w:tcPr>
            <w:tcW w:w="2268" w:type="dxa"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51903" w:rsidRPr="00C004EF" w:rsidTr="00F51903">
        <w:trPr>
          <w:jc w:val="center"/>
        </w:trPr>
        <w:tc>
          <w:tcPr>
            <w:tcW w:w="2693" w:type="dxa"/>
            <w:vAlign w:val="center"/>
          </w:tcPr>
          <w:p w:rsidR="00F51903" w:rsidRPr="00DF3880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51903">
              <w:rPr>
                <w:rFonts w:ascii="宋体" w:hAnsi="宋体" w:hint="eastAsia"/>
                <w:sz w:val="24"/>
                <w:szCs w:val="24"/>
              </w:rPr>
              <w:t>上海全球治理与区域国别研究院</w:t>
            </w:r>
          </w:p>
        </w:tc>
        <w:tc>
          <w:tcPr>
            <w:tcW w:w="2268" w:type="dxa"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51903" w:rsidRPr="00C004EF" w:rsidTr="00F51903">
        <w:trPr>
          <w:jc w:val="center"/>
        </w:trPr>
        <w:tc>
          <w:tcPr>
            <w:tcW w:w="2693" w:type="dxa"/>
            <w:vAlign w:val="center"/>
          </w:tcPr>
          <w:p w:rsidR="00F51903" w:rsidRPr="00DF3880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51903">
              <w:rPr>
                <w:rFonts w:ascii="宋体" w:hAnsi="宋体" w:hint="eastAsia"/>
                <w:sz w:val="24"/>
                <w:szCs w:val="24"/>
              </w:rPr>
              <w:t>语料库研究院</w:t>
            </w:r>
          </w:p>
        </w:tc>
        <w:tc>
          <w:tcPr>
            <w:tcW w:w="2268" w:type="dxa"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51903" w:rsidRPr="00C004EF" w:rsidTr="00F51903">
        <w:trPr>
          <w:jc w:val="center"/>
        </w:trPr>
        <w:tc>
          <w:tcPr>
            <w:tcW w:w="2693" w:type="dxa"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004EF">
              <w:rPr>
                <w:rFonts w:ascii="宋体" w:hAnsi="宋体"/>
                <w:b/>
                <w:sz w:val="24"/>
                <w:szCs w:val="24"/>
              </w:rPr>
              <w:t>总计</w:t>
            </w:r>
          </w:p>
        </w:tc>
        <w:tc>
          <w:tcPr>
            <w:tcW w:w="2268" w:type="dxa"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004EF">
              <w:rPr>
                <w:rFonts w:ascii="宋体" w:hAnsi="宋体"/>
                <w:b/>
                <w:sz w:val="24"/>
                <w:szCs w:val="24"/>
              </w:rPr>
              <w:t>1</w:t>
            </w:r>
            <w:r w:rsidR="00C96938">
              <w:rPr>
                <w:rFonts w:ascii="宋体" w:hAnsi="宋体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F51903" w:rsidRPr="00C004EF" w:rsidRDefault="00F51903" w:rsidP="00F51903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5</w:t>
            </w:r>
          </w:p>
        </w:tc>
        <w:tc>
          <w:tcPr>
            <w:tcW w:w="1646" w:type="dxa"/>
            <w:vAlign w:val="center"/>
          </w:tcPr>
          <w:p w:rsidR="00F51903" w:rsidRPr="00C004EF" w:rsidDel="00E8349E" w:rsidRDefault="00F51903" w:rsidP="00F51903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</w:tbl>
    <w:p w:rsidR="00DD5F8C" w:rsidRPr="00C004EF" w:rsidRDefault="00DD5F8C" w:rsidP="008D5432">
      <w:pPr>
        <w:pStyle w:val="a4"/>
        <w:spacing w:beforeLines="200" w:before="624" w:line="360" w:lineRule="auto"/>
        <w:ind w:firstLine="482"/>
        <w:rPr>
          <w:rFonts w:asciiTheme="minorEastAsia" w:eastAsiaTheme="minorEastAsia" w:hAnsiTheme="minorEastAsia"/>
          <w:sz w:val="24"/>
          <w:szCs w:val="24"/>
        </w:rPr>
      </w:pPr>
      <w:r w:rsidRPr="00C004EF">
        <w:rPr>
          <w:rFonts w:asciiTheme="minorEastAsia" w:eastAsiaTheme="minorEastAsia" w:hAnsiTheme="minorEastAsia" w:hint="eastAsia"/>
          <w:b/>
          <w:sz w:val="24"/>
          <w:szCs w:val="24"/>
        </w:rPr>
        <w:t>硕士研究生国家奖学金</w:t>
      </w:r>
      <w:r w:rsidR="00531639" w:rsidRPr="00C004EF">
        <w:rPr>
          <w:rFonts w:asciiTheme="minorEastAsia" w:eastAsiaTheme="minorEastAsia" w:hAnsiTheme="minorEastAsia" w:hint="eastAsia"/>
          <w:b/>
          <w:sz w:val="24"/>
          <w:szCs w:val="24"/>
        </w:rPr>
        <w:t>，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结合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近三年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各</w:t>
      </w:r>
      <w:r w:rsidR="003756BF">
        <w:rPr>
          <w:rFonts w:asciiTheme="minorEastAsia" w:eastAsiaTheme="minorEastAsia" w:hAnsiTheme="minorEastAsia" w:hint="eastAsia"/>
          <w:sz w:val="24"/>
          <w:szCs w:val="24"/>
        </w:rPr>
        <w:t>硕士</w:t>
      </w:r>
      <w:r w:rsidR="004F7CE1">
        <w:rPr>
          <w:rFonts w:asciiTheme="minorEastAsia" w:eastAsiaTheme="minorEastAsia" w:hAnsiTheme="minorEastAsia" w:hint="eastAsia"/>
          <w:sz w:val="24"/>
          <w:szCs w:val="24"/>
        </w:rPr>
        <w:t>研究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生培养单位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国家奖学金名额比例与实际名额分配情况，参考</w:t>
      </w:r>
      <w:bookmarkStart w:id="0" w:name="_GoBack"/>
      <w:bookmarkEnd w:id="0"/>
      <w:r w:rsidRPr="00C004EF">
        <w:rPr>
          <w:rFonts w:asciiTheme="minorEastAsia" w:eastAsiaTheme="minorEastAsia" w:hAnsiTheme="minorEastAsia" w:hint="eastAsia"/>
          <w:sz w:val="24"/>
          <w:szCs w:val="24"/>
        </w:rPr>
        <w:t>当年各院系符合申请条件的研究生人数比例，综合各方面实际情况，统筹进行分配。</w:t>
      </w:r>
      <w:r w:rsidR="00574077" w:rsidRPr="00C004EF">
        <w:rPr>
          <w:rFonts w:asciiTheme="minorEastAsia" w:eastAsiaTheme="minorEastAsia" w:hAnsiTheme="minorEastAsia" w:hint="eastAsia"/>
          <w:sz w:val="24"/>
          <w:szCs w:val="24"/>
        </w:rPr>
        <w:t>20</w:t>
      </w:r>
      <w:r w:rsidR="00394406">
        <w:rPr>
          <w:rFonts w:asciiTheme="minorEastAsia" w:eastAsiaTheme="minorEastAsia" w:hAnsiTheme="minorEastAsia"/>
          <w:sz w:val="24"/>
          <w:szCs w:val="24"/>
        </w:rPr>
        <w:t>21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度我校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硕士研究生国家奖学金名额</w:t>
      </w:r>
      <w:r w:rsidR="00D653AD" w:rsidRPr="00C004EF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087121">
        <w:rPr>
          <w:rFonts w:asciiTheme="minorEastAsia" w:eastAsiaTheme="minorEastAsia" w:hAnsiTheme="minorEastAsia"/>
          <w:sz w:val="24"/>
          <w:szCs w:val="24"/>
        </w:rPr>
        <w:t>1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人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。其中</w:t>
      </w:r>
      <w:r w:rsidR="00B03FC4" w:rsidRPr="00C004EF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英语学院</w:t>
      </w:r>
      <w:r w:rsidRPr="00674879">
        <w:rPr>
          <w:rFonts w:asciiTheme="minorEastAsia" w:eastAsiaTheme="minorEastAsia" w:hAnsiTheme="minorEastAsia" w:hint="eastAsia"/>
          <w:sz w:val="24"/>
          <w:szCs w:val="24"/>
        </w:rPr>
        <w:t>等</w:t>
      </w:r>
      <w:r w:rsidR="00583E32" w:rsidRPr="00674879">
        <w:rPr>
          <w:rFonts w:asciiTheme="minorEastAsia" w:eastAsiaTheme="minorEastAsia" w:hAnsiTheme="minorEastAsia"/>
          <w:sz w:val="24"/>
          <w:szCs w:val="24"/>
        </w:rPr>
        <w:t>1</w:t>
      </w:r>
      <w:r w:rsidR="00674879" w:rsidRPr="00674879">
        <w:rPr>
          <w:rFonts w:asciiTheme="minorEastAsia" w:eastAsiaTheme="minorEastAsia" w:hAnsiTheme="minorEastAsia"/>
          <w:sz w:val="24"/>
          <w:szCs w:val="24"/>
        </w:rPr>
        <w:t>6</w:t>
      </w:r>
      <w:r w:rsidRPr="00674879">
        <w:rPr>
          <w:rFonts w:asciiTheme="minorEastAsia" w:eastAsiaTheme="minorEastAsia" w:hAnsiTheme="minorEastAsia" w:hint="eastAsia"/>
          <w:sz w:val="24"/>
          <w:szCs w:val="24"/>
        </w:rPr>
        <w:t>个院系</w:t>
      </w:r>
      <w:r w:rsidR="00B03FC4" w:rsidRPr="00674879">
        <w:rPr>
          <w:rFonts w:asciiTheme="minorEastAsia" w:eastAsiaTheme="minorEastAsia" w:hAnsiTheme="minorEastAsia" w:hint="eastAsia"/>
          <w:sz w:val="24"/>
          <w:szCs w:val="24"/>
        </w:rPr>
        <w:t>分</w:t>
      </w:r>
      <w:r w:rsidR="00B03FC4" w:rsidRPr="00C004EF">
        <w:rPr>
          <w:rFonts w:asciiTheme="minorEastAsia" w:eastAsiaTheme="minorEastAsia" w:hAnsiTheme="minorEastAsia" w:hint="eastAsia"/>
          <w:sz w:val="24"/>
          <w:szCs w:val="24"/>
        </w:rPr>
        <w:t>配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的获奖名额大于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或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等于</w:t>
      </w:r>
      <w:r w:rsidRPr="00C004EF">
        <w:rPr>
          <w:rFonts w:asciiTheme="minorEastAsia" w:eastAsiaTheme="minorEastAsia" w:hAnsiTheme="minorEastAsia"/>
          <w:sz w:val="24"/>
          <w:szCs w:val="24"/>
        </w:rPr>
        <w:t>1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人，</w:t>
      </w:r>
      <w:r w:rsidR="00987CFC" w:rsidRPr="00C004EF">
        <w:rPr>
          <w:rFonts w:asciiTheme="minorEastAsia" w:eastAsiaTheme="minorEastAsia" w:hAnsiTheme="minorEastAsia" w:hint="eastAsia"/>
          <w:sz w:val="24"/>
          <w:szCs w:val="24"/>
        </w:rPr>
        <w:t>院系自行组织答辩</w:t>
      </w:r>
      <w:r w:rsidR="00B03FC4" w:rsidRPr="00C004EF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="00087121">
        <w:rPr>
          <w:rFonts w:asciiTheme="minorEastAsia" w:eastAsiaTheme="minorEastAsia" w:hAnsiTheme="minorEastAsia" w:hint="eastAsia"/>
          <w:sz w:val="24"/>
          <w:szCs w:val="24"/>
        </w:rPr>
        <w:t>马克思主义学院</w:t>
      </w:r>
      <w:r w:rsidRPr="00674879">
        <w:rPr>
          <w:rFonts w:asciiTheme="minorEastAsia" w:eastAsiaTheme="minorEastAsia" w:hAnsiTheme="minorEastAsia" w:hint="eastAsia"/>
          <w:sz w:val="24"/>
          <w:szCs w:val="24"/>
        </w:rPr>
        <w:t>等</w:t>
      </w:r>
      <w:r w:rsidR="00674879" w:rsidRPr="00674879">
        <w:rPr>
          <w:rFonts w:asciiTheme="minorEastAsia" w:eastAsiaTheme="minorEastAsia" w:hAnsiTheme="minorEastAsia"/>
          <w:sz w:val="24"/>
          <w:szCs w:val="24"/>
        </w:rPr>
        <w:t>6</w:t>
      </w:r>
      <w:r w:rsidRPr="00674879">
        <w:rPr>
          <w:rFonts w:asciiTheme="minorEastAsia" w:eastAsiaTheme="minorEastAsia" w:hAnsiTheme="minorEastAsia" w:hint="eastAsia"/>
          <w:sz w:val="24"/>
          <w:szCs w:val="24"/>
        </w:rPr>
        <w:t>个院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系</w:t>
      </w:r>
      <w:r w:rsidR="00B03FC4" w:rsidRPr="00C004EF">
        <w:rPr>
          <w:rFonts w:asciiTheme="minorEastAsia" w:eastAsiaTheme="minorEastAsia" w:hAnsiTheme="minorEastAsia" w:hint="eastAsia"/>
          <w:sz w:val="24"/>
          <w:szCs w:val="24"/>
        </w:rPr>
        <w:t>分配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的获奖名额不足</w:t>
      </w:r>
      <w:r w:rsidRPr="00C004EF">
        <w:rPr>
          <w:rFonts w:asciiTheme="minorEastAsia" w:eastAsiaTheme="minorEastAsia" w:hAnsiTheme="minorEastAsia"/>
          <w:sz w:val="24"/>
          <w:szCs w:val="24"/>
        </w:rPr>
        <w:t>1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人，</w:t>
      </w:r>
      <w:r w:rsidR="001C7CEA" w:rsidRPr="00DF3880">
        <w:rPr>
          <w:rFonts w:ascii="Times New Roman" w:hAnsi="Times New Roman" w:hint="eastAsia"/>
          <w:sz w:val="24"/>
          <w:szCs w:val="24"/>
        </w:rPr>
        <w:t>按</w:t>
      </w:r>
      <w:r w:rsidR="001C7CEA" w:rsidRPr="001C7CEA">
        <w:rPr>
          <w:rFonts w:asciiTheme="minorEastAsia" w:eastAsiaTheme="minorEastAsia" w:hAnsiTheme="minorEastAsia" w:hint="eastAsia"/>
          <w:sz w:val="24"/>
          <w:szCs w:val="24"/>
        </w:rPr>
        <w:t>不超过1:2的比例，根据各院系具有参评资格的</w:t>
      </w:r>
      <w:r w:rsidR="006169D5">
        <w:rPr>
          <w:rFonts w:asciiTheme="minorEastAsia" w:eastAsiaTheme="minorEastAsia" w:hAnsiTheme="minorEastAsia" w:hint="eastAsia"/>
          <w:sz w:val="24"/>
          <w:szCs w:val="24"/>
        </w:rPr>
        <w:t>硕士</w:t>
      </w:r>
      <w:r w:rsidR="001C7CEA" w:rsidRPr="001C7CEA">
        <w:rPr>
          <w:rFonts w:asciiTheme="minorEastAsia" w:eastAsiaTheme="minorEastAsia" w:hAnsiTheme="minorEastAsia" w:hint="eastAsia"/>
          <w:sz w:val="24"/>
          <w:szCs w:val="24"/>
        </w:rPr>
        <w:t>研究生人数，分配各院系的答辩候选人名额，由校评审领导小组统一组织答辩。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具体名额分配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详见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下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表</w:t>
      </w:r>
      <w:r w:rsidR="004F28F0" w:rsidRPr="00C004EF">
        <w:rPr>
          <w:rFonts w:asciiTheme="minorEastAsia" w:eastAsiaTheme="minorEastAsia" w:hAnsiTheme="minorEastAsia"/>
          <w:sz w:val="24"/>
          <w:szCs w:val="24"/>
        </w:rPr>
        <w:t>3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、4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B53A4" w:rsidRPr="00DF3880" w:rsidRDefault="000B53A4" w:rsidP="00305D2C">
      <w:pPr>
        <w:spacing w:beforeLines="100" w:before="312" w:afterLines="50" w:after="156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DF3880">
        <w:rPr>
          <w:rFonts w:asciiTheme="minorEastAsia" w:eastAsiaTheme="minorEastAsia" w:hAnsiTheme="minorEastAsia"/>
          <w:b/>
          <w:sz w:val="24"/>
          <w:szCs w:val="24"/>
        </w:rPr>
        <w:t>表</w:t>
      </w:r>
      <w:r w:rsidR="00DF3880">
        <w:rPr>
          <w:rFonts w:asciiTheme="minorEastAsia" w:eastAsiaTheme="minorEastAsia" w:hAnsiTheme="minorEastAsia"/>
          <w:b/>
          <w:sz w:val="24"/>
          <w:szCs w:val="24"/>
        </w:rPr>
        <w:t xml:space="preserve">3. 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硕士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研究生国家奖学金</w:t>
      </w:r>
      <w:r w:rsidR="00DF3880">
        <w:rPr>
          <w:rFonts w:asciiTheme="minorEastAsia" w:eastAsiaTheme="minorEastAsia" w:hAnsiTheme="minorEastAsia" w:hint="eastAsia"/>
          <w:b/>
          <w:sz w:val="24"/>
          <w:szCs w:val="24"/>
        </w:rPr>
        <w:t>名额分配表</w:t>
      </w:r>
      <w:r w:rsidR="00DE2D81">
        <w:rPr>
          <w:rFonts w:asciiTheme="minorEastAsia" w:eastAsiaTheme="minorEastAsia" w:hAnsiTheme="minorEastAsia" w:hint="eastAsia"/>
          <w:b/>
          <w:sz w:val="24"/>
          <w:szCs w:val="24"/>
        </w:rPr>
        <w:t>（</w:t>
      </w:r>
      <w:r w:rsidR="002550DA">
        <w:rPr>
          <w:rFonts w:asciiTheme="minorEastAsia" w:eastAsiaTheme="minorEastAsia" w:hAnsiTheme="minorEastAsia" w:hint="eastAsia"/>
          <w:b/>
          <w:sz w:val="24"/>
          <w:szCs w:val="24"/>
        </w:rPr>
        <w:t>院系</w:t>
      </w:r>
      <w:r w:rsidR="00186368" w:rsidRPr="00DF3880">
        <w:rPr>
          <w:rFonts w:asciiTheme="minorEastAsia" w:eastAsiaTheme="minorEastAsia" w:hAnsiTheme="minorEastAsia" w:hint="eastAsia"/>
          <w:b/>
          <w:sz w:val="24"/>
          <w:szCs w:val="24"/>
        </w:rPr>
        <w:t>获奖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名额≥1人）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957"/>
        <w:gridCol w:w="3260"/>
      </w:tblGrid>
      <w:tr w:rsidR="00981527" w:rsidRPr="0056066A" w:rsidTr="00C004EF">
        <w:trPr>
          <w:jc w:val="center"/>
        </w:trPr>
        <w:tc>
          <w:tcPr>
            <w:tcW w:w="4957" w:type="dxa"/>
            <w:shd w:val="clear" w:color="auto" w:fill="DEEAF6" w:themeFill="accent1" w:themeFillTint="33"/>
            <w:vAlign w:val="center"/>
          </w:tcPr>
          <w:p w:rsidR="00981527" w:rsidRPr="0056066A" w:rsidRDefault="00B6308E" w:rsidP="002F49AA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院系</w:t>
            </w:r>
            <w:r w:rsidR="00981527" w:rsidRPr="0056066A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名称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:rsidR="00981527" w:rsidRPr="0056066A" w:rsidRDefault="00981527" w:rsidP="002F49AA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获奖</w:t>
            </w:r>
            <w:r w:rsidRPr="0056066A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名额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/>
                <w:sz w:val="24"/>
                <w:szCs w:val="24"/>
              </w:rPr>
              <w:t>英语学院</w:t>
            </w:r>
          </w:p>
        </w:tc>
        <w:tc>
          <w:tcPr>
            <w:tcW w:w="3260" w:type="dxa"/>
            <w:vAlign w:val="center"/>
          </w:tcPr>
          <w:p w:rsidR="00796A4B" w:rsidRDefault="00270280" w:rsidP="00796A4B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/>
                <w:color w:val="000000"/>
                <w:sz w:val="22"/>
              </w:rPr>
              <w:t>6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/>
                <w:sz w:val="24"/>
                <w:szCs w:val="24"/>
              </w:rPr>
              <w:t>东方语学院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日本文化经济学院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俄罗斯东欧中亚学院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法语系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德语系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/>
                <w:sz w:val="24"/>
                <w:szCs w:val="24"/>
              </w:rPr>
              <w:t>新闻传播学院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国际金融贸易学院</w:t>
            </w:r>
          </w:p>
        </w:tc>
        <w:tc>
          <w:tcPr>
            <w:tcW w:w="3260" w:type="dxa"/>
            <w:vAlign w:val="center"/>
          </w:tcPr>
          <w:p w:rsidR="00796A4B" w:rsidRDefault="00574077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/>
                <w:color w:val="000000"/>
                <w:sz w:val="22"/>
              </w:rPr>
              <w:t>8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国际工商管理学院</w:t>
            </w:r>
          </w:p>
        </w:tc>
        <w:tc>
          <w:tcPr>
            <w:tcW w:w="3260" w:type="dxa"/>
            <w:vAlign w:val="center"/>
          </w:tcPr>
          <w:p w:rsidR="00796A4B" w:rsidRDefault="00BC4A90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/>
                <w:color w:val="000000"/>
                <w:sz w:val="22"/>
              </w:rPr>
              <w:t>6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法学院</w:t>
            </w:r>
          </w:p>
        </w:tc>
        <w:tc>
          <w:tcPr>
            <w:tcW w:w="3260" w:type="dxa"/>
            <w:vAlign w:val="center"/>
          </w:tcPr>
          <w:p w:rsidR="00796A4B" w:rsidRDefault="00BC4A90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/>
                <w:color w:val="000000"/>
                <w:sz w:val="22"/>
              </w:rPr>
              <w:t>3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国际关系与公共事务学院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高级翻译学院</w:t>
            </w:r>
          </w:p>
        </w:tc>
        <w:tc>
          <w:tcPr>
            <w:tcW w:w="3260" w:type="dxa"/>
            <w:vAlign w:val="center"/>
          </w:tcPr>
          <w:p w:rsidR="00796A4B" w:rsidRDefault="00BC4A90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/>
                <w:color w:val="000000"/>
                <w:sz w:val="22"/>
              </w:rPr>
              <w:t>9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国际文化交流学院</w:t>
            </w:r>
          </w:p>
        </w:tc>
        <w:tc>
          <w:tcPr>
            <w:tcW w:w="3260" w:type="dxa"/>
            <w:vAlign w:val="center"/>
          </w:tcPr>
          <w:p w:rsidR="00796A4B" w:rsidRDefault="00BC4A90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/>
                <w:color w:val="000000"/>
                <w:sz w:val="22"/>
              </w:rPr>
              <w:t>3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国际教育学院</w:t>
            </w:r>
          </w:p>
        </w:tc>
        <w:tc>
          <w:tcPr>
            <w:tcW w:w="3260" w:type="dxa"/>
            <w:vAlign w:val="center"/>
          </w:tcPr>
          <w:p w:rsidR="00796A4B" w:rsidRDefault="00574077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西方语系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语言研究院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621927" w:rsidRPr="0056066A" w:rsidTr="00C004EF">
        <w:trPr>
          <w:jc w:val="center"/>
        </w:trPr>
        <w:tc>
          <w:tcPr>
            <w:tcW w:w="4957" w:type="dxa"/>
            <w:vAlign w:val="center"/>
          </w:tcPr>
          <w:p w:rsidR="00621927" w:rsidRPr="0056066A" w:rsidRDefault="00621927" w:rsidP="00621927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总计</w:t>
            </w:r>
          </w:p>
        </w:tc>
        <w:tc>
          <w:tcPr>
            <w:tcW w:w="3260" w:type="dxa"/>
            <w:vAlign w:val="center"/>
          </w:tcPr>
          <w:p w:rsidR="00621927" w:rsidRPr="0056066A" w:rsidRDefault="00621927" w:rsidP="00087121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5</w:t>
            </w:r>
            <w:r w:rsidR="00087121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0</w:t>
            </w:r>
          </w:p>
        </w:tc>
      </w:tr>
    </w:tbl>
    <w:p w:rsidR="00DD5F8C" w:rsidRPr="00DF3880" w:rsidRDefault="00DD5F8C" w:rsidP="00DD5F8C">
      <w:pPr>
        <w:spacing w:beforeLines="100" w:before="312" w:afterLines="50" w:after="156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DF3880">
        <w:rPr>
          <w:rFonts w:asciiTheme="minorEastAsia" w:eastAsiaTheme="minorEastAsia" w:hAnsiTheme="minorEastAsia"/>
          <w:b/>
          <w:sz w:val="24"/>
          <w:szCs w:val="24"/>
        </w:rPr>
        <w:t>表</w:t>
      </w:r>
      <w:r w:rsidR="00DE2D81">
        <w:rPr>
          <w:rFonts w:asciiTheme="minorEastAsia" w:eastAsiaTheme="minorEastAsia" w:hAnsiTheme="minorEastAsia"/>
          <w:b/>
          <w:sz w:val="24"/>
          <w:szCs w:val="24"/>
        </w:rPr>
        <w:t xml:space="preserve">4. 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硕士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研究生国家奖学金</w:t>
      </w:r>
      <w:r w:rsidR="00DE2D81">
        <w:rPr>
          <w:rFonts w:asciiTheme="minorEastAsia" w:eastAsiaTheme="minorEastAsia" w:hAnsiTheme="minorEastAsia" w:hint="eastAsia"/>
          <w:b/>
          <w:sz w:val="24"/>
          <w:szCs w:val="24"/>
        </w:rPr>
        <w:t>名额分配表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（</w:t>
      </w:r>
      <w:r w:rsidR="002550DA">
        <w:rPr>
          <w:rFonts w:asciiTheme="minorEastAsia" w:eastAsiaTheme="minorEastAsia" w:hAnsiTheme="minorEastAsia" w:hint="eastAsia"/>
          <w:b/>
          <w:sz w:val="24"/>
          <w:szCs w:val="24"/>
        </w:rPr>
        <w:t>院系</w:t>
      </w:r>
      <w:r w:rsidR="00186368" w:rsidRPr="00DF3880">
        <w:rPr>
          <w:rFonts w:asciiTheme="minorEastAsia" w:eastAsiaTheme="minorEastAsia" w:hAnsiTheme="minorEastAsia" w:hint="eastAsia"/>
          <w:b/>
          <w:sz w:val="24"/>
          <w:szCs w:val="24"/>
        </w:rPr>
        <w:t>获奖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名额＜1人）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76"/>
        <w:gridCol w:w="2381"/>
        <w:gridCol w:w="1548"/>
        <w:gridCol w:w="1803"/>
      </w:tblGrid>
      <w:tr w:rsidR="00E8349E" w:rsidRPr="00DF3880" w:rsidTr="00413514">
        <w:trPr>
          <w:jc w:val="center"/>
        </w:trPr>
        <w:tc>
          <w:tcPr>
            <w:tcW w:w="2576" w:type="dxa"/>
            <w:shd w:val="clear" w:color="auto" w:fill="DEEAF6" w:themeFill="accent1" w:themeFillTint="33"/>
            <w:vAlign w:val="center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80">
              <w:rPr>
                <w:rFonts w:ascii="Times New Roman" w:hAnsi="Times New Roman"/>
                <w:b/>
                <w:sz w:val="24"/>
                <w:szCs w:val="24"/>
              </w:rPr>
              <w:t>院系名称</w:t>
            </w:r>
          </w:p>
        </w:tc>
        <w:tc>
          <w:tcPr>
            <w:tcW w:w="2381" w:type="dxa"/>
            <w:shd w:val="clear" w:color="auto" w:fill="DEEAF6" w:themeFill="accent1" w:themeFillTint="33"/>
            <w:vAlign w:val="center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80">
              <w:rPr>
                <w:rFonts w:ascii="Times New Roman" w:hAnsi="Times New Roman"/>
                <w:b/>
                <w:sz w:val="24"/>
                <w:szCs w:val="24"/>
              </w:rPr>
              <w:t>答辩候选人名额</w:t>
            </w:r>
          </w:p>
        </w:tc>
        <w:tc>
          <w:tcPr>
            <w:tcW w:w="1548" w:type="dxa"/>
            <w:shd w:val="clear" w:color="auto" w:fill="DEEAF6" w:themeFill="accent1" w:themeFillTint="33"/>
            <w:vAlign w:val="center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b/>
                <w:sz w:val="24"/>
                <w:szCs w:val="24"/>
              </w:rPr>
              <w:t>获奖</w:t>
            </w:r>
            <w:r w:rsidRPr="00DF3880">
              <w:rPr>
                <w:rFonts w:ascii="Times New Roman" w:hAnsi="Times New Roman"/>
                <w:b/>
                <w:sz w:val="24"/>
                <w:szCs w:val="24"/>
              </w:rPr>
              <w:t>名额</w:t>
            </w:r>
          </w:p>
        </w:tc>
        <w:tc>
          <w:tcPr>
            <w:tcW w:w="1803" w:type="dxa"/>
            <w:shd w:val="clear" w:color="auto" w:fill="DEEAF6" w:themeFill="accent1" w:themeFillTint="33"/>
            <w:vAlign w:val="center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b/>
                <w:sz w:val="24"/>
                <w:szCs w:val="24"/>
              </w:rPr>
              <w:t>备注</w:t>
            </w:r>
          </w:p>
        </w:tc>
      </w:tr>
      <w:tr w:rsidR="00413514" w:rsidRPr="00DF3880" w:rsidTr="00413514">
        <w:trPr>
          <w:jc w:val="center"/>
        </w:trPr>
        <w:tc>
          <w:tcPr>
            <w:tcW w:w="2576" w:type="dxa"/>
            <w:vAlign w:val="center"/>
          </w:tcPr>
          <w:p w:rsidR="00413514" w:rsidRPr="00DF3880" w:rsidRDefault="00413514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马克思主义学院</w:t>
            </w:r>
          </w:p>
        </w:tc>
        <w:tc>
          <w:tcPr>
            <w:tcW w:w="2381" w:type="dxa"/>
            <w:vAlign w:val="center"/>
          </w:tcPr>
          <w:p w:rsidR="00413514" w:rsidRPr="00DF3880" w:rsidRDefault="00413514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548" w:type="dxa"/>
            <w:vMerge w:val="restart"/>
            <w:vAlign w:val="center"/>
          </w:tcPr>
          <w:p w:rsidR="00413514" w:rsidRPr="00DF3880" w:rsidRDefault="00413514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  <w:vMerge w:val="restart"/>
            <w:vAlign w:val="center"/>
          </w:tcPr>
          <w:p w:rsidR="00413514" w:rsidRPr="00DF3880" w:rsidRDefault="00413514" w:rsidP="0008712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66A">
              <w:rPr>
                <w:rFonts w:ascii="宋体" w:hAnsi="宋体" w:hint="eastAsia"/>
                <w:sz w:val="24"/>
                <w:szCs w:val="24"/>
              </w:rPr>
              <w:t>校评审工作领导小组统一组织答辩，</w:t>
            </w:r>
            <w:r>
              <w:rPr>
                <w:rFonts w:ascii="宋体" w:hAnsi="宋体"/>
                <w:sz w:val="24"/>
                <w:szCs w:val="24"/>
              </w:rPr>
              <w:t>6</w:t>
            </w:r>
            <w:r w:rsidRPr="0056066A">
              <w:rPr>
                <w:rFonts w:ascii="宋体" w:hAnsi="宋体" w:hint="eastAsia"/>
                <w:sz w:val="24"/>
                <w:szCs w:val="24"/>
              </w:rPr>
              <w:t>选</w:t>
            </w: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</w:tr>
      <w:tr w:rsidR="00413514" w:rsidRPr="00DF3880" w:rsidTr="00413514">
        <w:trPr>
          <w:jc w:val="center"/>
        </w:trPr>
        <w:tc>
          <w:tcPr>
            <w:tcW w:w="2576" w:type="dxa"/>
            <w:vAlign w:val="center"/>
          </w:tcPr>
          <w:p w:rsidR="00413514" w:rsidRPr="00DF3880" w:rsidRDefault="00413514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继续教育学院</w:t>
            </w:r>
          </w:p>
        </w:tc>
        <w:tc>
          <w:tcPr>
            <w:tcW w:w="2381" w:type="dxa"/>
            <w:vAlign w:val="center"/>
          </w:tcPr>
          <w:p w:rsidR="00413514" w:rsidRPr="00DF3880" w:rsidRDefault="00413514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548" w:type="dxa"/>
            <w:vMerge/>
            <w:vAlign w:val="center"/>
          </w:tcPr>
          <w:p w:rsidR="00413514" w:rsidRPr="00DF3880" w:rsidRDefault="00413514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vMerge/>
            <w:vAlign w:val="center"/>
          </w:tcPr>
          <w:p w:rsidR="00413514" w:rsidRPr="00DF3880" w:rsidRDefault="00413514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3514" w:rsidRPr="00DF3880" w:rsidTr="00413514">
        <w:trPr>
          <w:jc w:val="center"/>
        </w:trPr>
        <w:tc>
          <w:tcPr>
            <w:tcW w:w="2576" w:type="dxa"/>
            <w:vAlign w:val="center"/>
          </w:tcPr>
          <w:p w:rsidR="00413514" w:rsidRPr="00DF3880" w:rsidDel="00E8349E" w:rsidRDefault="00413514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体育教学部</w:t>
            </w:r>
          </w:p>
        </w:tc>
        <w:tc>
          <w:tcPr>
            <w:tcW w:w="2381" w:type="dxa"/>
            <w:vAlign w:val="center"/>
          </w:tcPr>
          <w:p w:rsidR="00413514" w:rsidRPr="00DF3880" w:rsidRDefault="00413514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548" w:type="dxa"/>
            <w:vMerge/>
            <w:vAlign w:val="center"/>
          </w:tcPr>
          <w:p w:rsidR="00413514" w:rsidRPr="00DF3880" w:rsidRDefault="00413514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vMerge/>
            <w:vAlign w:val="center"/>
          </w:tcPr>
          <w:p w:rsidR="00413514" w:rsidRPr="00DF3880" w:rsidRDefault="00413514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3514" w:rsidRPr="00DF3880" w:rsidTr="00413514">
        <w:trPr>
          <w:jc w:val="center"/>
        </w:trPr>
        <w:tc>
          <w:tcPr>
            <w:tcW w:w="2576" w:type="dxa"/>
            <w:vAlign w:val="center"/>
          </w:tcPr>
          <w:p w:rsidR="00413514" w:rsidRPr="00DF3880" w:rsidRDefault="00413514" w:rsidP="002F49AA">
            <w:pPr>
              <w:spacing w:line="360" w:lineRule="auto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r w:rsidRPr="00413514">
              <w:rPr>
                <w:rFonts w:ascii="Times New Roman" w:hAnsi="Times New Roman" w:hint="eastAsia"/>
                <w:sz w:val="24"/>
                <w:szCs w:val="24"/>
              </w:rPr>
              <w:t>文学研究院</w:t>
            </w:r>
          </w:p>
        </w:tc>
        <w:tc>
          <w:tcPr>
            <w:tcW w:w="2381" w:type="dxa"/>
            <w:vAlign w:val="center"/>
          </w:tcPr>
          <w:p w:rsidR="00413514" w:rsidRPr="00DF3880" w:rsidRDefault="00413514" w:rsidP="002F49AA">
            <w:pPr>
              <w:spacing w:line="360" w:lineRule="auto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548" w:type="dxa"/>
            <w:vMerge/>
            <w:vAlign w:val="center"/>
          </w:tcPr>
          <w:p w:rsidR="00413514" w:rsidRPr="00DF3880" w:rsidRDefault="00413514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vMerge/>
            <w:vAlign w:val="center"/>
          </w:tcPr>
          <w:p w:rsidR="00413514" w:rsidRPr="00DF3880" w:rsidRDefault="00413514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3514" w:rsidRPr="00DF3880" w:rsidTr="00413514">
        <w:trPr>
          <w:jc w:val="center"/>
        </w:trPr>
        <w:tc>
          <w:tcPr>
            <w:tcW w:w="2576" w:type="dxa"/>
            <w:vAlign w:val="center"/>
          </w:tcPr>
          <w:p w:rsidR="00413514" w:rsidRPr="00DF3880" w:rsidRDefault="00413514" w:rsidP="00413514">
            <w:pPr>
              <w:spacing w:line="360" w:lineRule="auto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r w:rsidRPr="00413514">
              <w:rPr>
                <w:rFonts w:ascii="Times New Roman" w:hAnsi="Times New Roman" w:hint="eastAsia"/>
                <w:sz w:val="24"/>
                <w:szCs w:val="24"/>
              </w:rPr>
              <w:t>上海全球治理与区域国别研究院</w:t>
            </w:r>
          </w:p>
        </w:tc>
        <w:tc>
          <w:tcPr>
            <w:tcW w:w="2381" w:type="dxa"/>
            <w:vAlign w:val="center"/>
          </w:tcPr>
          <w:p w:rsidR="00413514" w:rsidRPr="00DF3880" w:rsidRDefault="00413514" w:rsidP="00413514">
            <w:pPr>
              <w:spacing w:line="360" w:lineRule="auto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548" w:type="dxa"/>
            <w:vMerge/>
            <w:vAlign w:val="center"/>
          </w:tcPr>
          <w:p w:rsidR="00413514" w:rsidRPr="00DF3880" w:rsidRDefault="00413514" w:rsidP="0041351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vMerge/>
            <w:vAlign w:val="center"/>
          </w:tcPr>
          <w:p w:rsidR="00413514" w:rsidRPr="00DF3880" w:rsidRDefault="00413514" w:rsidP="0041351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3514" w:rsidRPr="00DF3880" w:rsidTr="00413514">
        <w:trPr>
          <w:jc w:val="center"/>
        </w:trPr>
        <w:tc>
          <w:tcPr>
            <w:tcW w:w="2576" w:type="dxa"/>
            <w:vAlign w:val="center"/>
          </w:tcPr>
          <w:p w:rsidR="00413514" w:rsidRPr="00DF3880" w:rsidRDefault="00413514" w:rsidP="00413514">
            <w:pPr>
              <w:spacing w:line="360" w:lineRule="auto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r w:rsidRPr="00413514">
              <w:rPr>
                <w:rFonts w:ascii="Times New Roman" w:hAnsi="Times New Roman" w:hint="eastAsia"/>
                <w:sz w:val="24"/>
                <w:szCs w:val="24"/>
              </w:rPr>
              <w:t>语料库研究院</w:t>
            </w:r>
          </w:p>
        </w:tc>
        <w:tc>
          <w:tcPr>
            <w:tcW w:w="2381" w:type="dxa"/>
            <w:vAlign w:val="center"/>
          </w:tcPr>
          <w:p w:rsidR="00413514" w:rsidRPr="00DF3880" w:rsidRDefault="00413514" w:rsidP="00413514">
            <w:pPr>
              <w:spacing w:line="360" w:lineRule="auto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8" w:type="dxa"/>
            <w:vMerge/>
            <w:vAlign w:val="center"/>
          </w:tcPr>
          <w:p w:rsidR="00413514" w:rsidRPr="00DF3880" w:rsidRDefault="00413514" w:rsidP="0041351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vMerge/>
            <w:vAlign w:val="center"/>
          </w:tcPr>
          <w:p w:rsidR="00413514" w:rsidRPr="00DF3880" w:rsidRDefault="00413514" w:rsidP="0041351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3514" w:rsidRPr="00DF3880" w:rsidTr="00413514">
        <w:trPr>
          <w:jc w:val="center"/>
        </w:trPr>
        <w:tc>
          <w:tcPr>
            <w:tcW w:w="2576" w:type="dxa"/>
            <w:vAlign w:val="center"/>
          </w:tcPr>
          <w:p w:rsidR="00413514" w:rsidRPr="00DF3880" w:rsidRDefault="00413514" w:rsidP="0041351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80">
              <w:rPr>
                <w:rFonts w:ascii="Times New Roman" w:hAnsi="Times New Roman"/>
                <w:b/>
                <w:sz w:val="24"/>
                <w:szCs w:val="24"/>
              </w:rPr>
              <w:t>总计</w:t>
            </w:r>
          </w:p>
        </w:tc>
        <w:tc>
          <w:tcPr>
            <w:tcW w:w="2381" w:type="dxa"/>
            <w:vAlign w:val="center"/>
          </w:tcPr>
          <w:p w:rsidR="00413514" w:rsidRPr="00DF3880" w:rsidRDefault="00E20E3A" w:rsidP="0041351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48" w:type="dxa"/>
            <w:vAlign w:val="center"/>
          </w:tcPr>
          <w:p w:rsidR="00413514" w:rsidRPr="00DF3880" w:rsidRDefault="00413514" w:rsidP="0041351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3" w:type="dxa"/>
            <w:vAlign w:val="center"/>
          </w:tcPr>
          <w:p w:rsidR="00413514" w:rsidRPr="0056066A" w:rsidDel="00E8349E" w:rsidRDefault="00413514" w:rsidP="00413514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DD5F8C" w:rsidRPr="00DF3880" w:rsidRDefault="00DD5F8C" w:rsidP="002F49AA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DD5F8C" w:rsidRPr="00DF3880" w:rsidSect="00F426D0"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24B" w:rsidRDefault="0093024B" w:rsidP="008507A0">
      <w:r>
        <w:separator/>
      </w:r>
    </w:p>
  </w:endnote>
  <w:endnote w:type="continuationSeparator" w:id="0">
    <w:p w:rsidR="0093024B" w:rsidRDefault="0093024B" w:rsidP="0085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24B" w:rsidRDefault="0093024B" w:rsidP="008507A0">
      <w:r>
        <w:separator/>
      </w:r>
    </w:p>
  </w:footnote>
  <w:footnote w:type="continuationSeparator" w:id="0">
    <w:p w:rsidR="0093024B" w:rsidRDefault="0093024B" w:rsidP="00850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A5FAD"/>
    <w:multiLevelType w:val="hybridMultilevel"/>
    <w:tmpl w:val="20E431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AA695E"/>
    <w:multiLevelType w:val="hybridMultilevel"/>
    <w:tmpl w:val="20E431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27"/>
    <w:rsid w:val="00011373"/>
    <w:rsid w:val="00012C9C"/>
    <w:rsid w:val="00087121"/>
    <w:rsid w:val="000A44BA"/>
    <w:rsid w:val="000B53A4"/>
    <w:rsid w:val="000D4075"/>
    <w:rsid w:val="00104BB2"/>
    <w:rsid w:val="00136FBE"/>
    <w:rsid w:val="001548D9"/>
    <w:rsid w:val="00186368"/>
    <w:rsid w:val="001C7CEA"/>
    <w:rsid w:val="001F11F1"/>
    <w:rsid w:val="001F35E1"/>
    <w:rsid w:val="001F6472"/>
    <w:rsid w:val="0022000C"/>
    <w:rsid w:val="0022092C"/>
    <w:rsid w:val="00220CE5"/>
    <w:rsid w:val="00233BA6"/>
    <w:rsid w:val="002550DA"/>
    <w:rsid w:val="00270280"/>
    <w:rsid w:val="002947AA"/>
    <w:rsid w:val="002A3E95"/>
    <w:rsid w:val="002C11B7"/>
    <w:rsid w:val="002C342D"/>
    <w:rsid w:val="002E40F9"/>
    <w:rsid w:val="002F38F5"/>
    <w:rsid w:val="002F49AA"/>
    <w:rsid w:val="00305D2C"/>
    <w:rsid w:val="003361A7"/>
    <w:rsid w:val="0036425D"/>
    <w:rsid w:val="003756BF"/>
    <w:rsid w:val="0038011A"/>
    <w:rsid w:val="00394121"/>
    <w:rsid w:val="00394406"/>
    <w:rsid w:val="003D7D55"/>
    <w:rsid w:val="003F5D9A"/>
    <w:rsid w:val="003F75EF"/>
    <w:rsid w:val="00413514"/>
    <w:rsid w:val="00424834"/>
    <w:rsid w:val="004A374F"/>
    <w:rsid w:val="004B5FB3"/>
    <w:rsid w:val="004B73A8"/>
    <w:rsid w:val="004D5229"/>
    <w:rsid w:val="004E602A"/>
    <w:rsid w:val="004F28F0"/>
    <w:rsid w:val="004F7CE1"/>
    <w:rsid w:val="00531639"/>
    <w:rsid w:val="005467C4"/>
    <w:rsid w:val="0056066A"/>
    <w:rsid w:val="00562E31"/>
    <w:rsid w:val="00574077"/>
    <w:rsid w:val="00583E32"/>
    <w:rsid w:val="005A4E02"/>
    <w:rsid w:val="005A54BF"/>
    <w:rsid w:val="005A7A84"/>
    <w:rsid w:val="005E5474"/>
    <w:rsid w:val="005F0F78"/>
    <w:rsid w:val="005F534F"/>
    <w:rsid w:val="00605F61"/>
    <w:rsid w:val="00611614"/>
    <w:rsid w:val="00612A65"/>
    <w:rsid w:val="006169D5"/>
    <w:rsid w:val="00621927"/>
    <w:rsid w:val="0063321B"/>
    <w:rsid w:val="00662F0D"/>
    <w:rsid w:val="006731C6"/>
    <w:rsid w:val="00674879"/>
    <w:rsid w:val="00681B2F"/>
    <w:rsid w:val="006F7851"/>
    <w:rsid w:val="007504A2"/>
    <w:rsid w:val="00782E90"/>
    <w:rsid w:val="00785649"/>
    <w:rsid w:val="00793902"/>
    <w:rsid w:val="00796A4B"/>
    <w:rsid w:val="007E2A65"/>
    <w:rsid w:val="008062FC"/>
    <w:rsid w:val="008507A0"/>
    <w:rsid w:val="008B64E1"/>
    <w:rsid w:val="008D5432"/>
    <w:rsid w:val="008D5D15"/>
    <w:rsid w:val="008E2403"/>
    <w:rsid w:val="008F21B4"/>
    <w:rsid w:val="008F50F1"/>
    <w:rsid w:val="0090111C"/>
    <w:rsid w:val="0093024B"/>
    <w:rsid w:val="00981527"/>
    <w:rsid w:val="00987CFC"/>
    <w:rsid w:val="00991D99"/>
    <w:rsid w:val="009C0D3A"/>
    <w:rsid w:val="00A053B0"/>
    <w:rsid w:val="00A1770D"/>
    <w:rsid w:val="00A60112"/>
    <w:rsid w:val="00A6525A"/>
    <w:rsid w:val="00A6703E"/>
    <w:rsid w:val="00A730C8"/>
    <w:rsid w:val="00A926B6"/>
    <w:rsid w:val="00AB1309"/>
    <w:rsid w:val="00AB2C2D"/>
    <w:rsid w:val="00AE724A"/>
    <w:rsid w:val="00B03FC4"/>
    <w:rsid w:val="00B4707F"/>
    <w:rsid w:val="00B47476"/>
    <w:rsid w:val="00B503F2"/>
    <w:rsid w:val="00B6308E"/>
    <w:rsid w:val="00BB750A"/>
    <w:rsid w:val="00BC419D"/>
    <w:rsid w:val="00BC4A90"/>
    <w:rsid w:val="00BD414C"/>
    <w:rsid w:val="00BE6069"/>
    <w:rsid w:val="00C004EF"/>
    <w:rsid w:val="00C06FE1"/>
    <w:rsid w:val="00C827AB"/>
    <w:rsid w:val="00C96938"/>
    <w:rsid w:val="00CA0BC0"/>
    <w:rsid w:val="00CB4F97"/>
    <w:rsid w:val="00D55BE8"/>
    <w:rsid w:val="00D653AD"/>
    <w:rsid w:val="00D73710"/>
    <w:rsid w:val="00DB2977"/>
    <w:rsid w:val="00DD5F8C"/>
    <w:rsid w:val="00DE2D81"/>
    <w:rsid w:val="00DF0FBA"/>
    <w:rsid w:val="00DF3880"/>
    <w:rsid w:val="00E105D4"/>
    <w:rsid w:val="00E20E3A"/>
    <w:rsid w:val="00E407D1"/>
    <w:rsid w:val="00E54C34"/>
    <w:rsid w:val="00E54DB8"/>
    <w:rsid w:val="00E572D7"/>
    <w:rsid w:val="00E62581"/>
    <w:rsid w:val="00E6277A"/>
    <w:rsid w:val="00E7256C"/>
    <w:rsid w:val="00E8349E"/>
    <w:rsid w:val="00ED592E"/>
    <w:rsid w:val="00EF172C"/>
    <w:rsid w:val="00F03384"/>
    <w:rsid w:val="00F37A7F"/>
    <w:rsid w:val="00F4251C"/>
    <w:rsid w:val="00F51903"/>
    <w:rsid w:val="00F65332"/>
    <w:rsid w:val="00F84FED"/>
    <w:rsid w:val="00F9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DE49D2"/>
  <w15:chartTrackingRefBased/>
  <w15:docId w15:val="{F59D5FC7-3FD4-4101-B460-C8B67050F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52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1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A54BF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50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507A0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507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507A0"/>
    <w:rPr>
      <w:rFonts w:ascii="Calibri" w:eastAsia="宋体" w:hAnsi="Calibri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90111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90111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6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姜春花</cp:lastModifiedBy>
  <cp:revision>65</cp:revision>
  <cp:lastPrinted>2019-09-16T07:19:00Z</cp:lastPrinted>
  <dcterms:created xsi:type="dcterms:W3CDTF">2017-10-11T00:31:00Z</dcterms:created>
  <dcterms:modified xsi:type="dcterms:W3CDTF">2021-09-23T01:48:00Z</dcterms:modified>
</cp:coreProperties>
</file>