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0F86" w14:textId="4C8652DC" w:rsidR="00137438" w:rsidRPr="00137438" w:rsidRDefault="00137438" w:rsidP="00137438">
      <w:pPr>
        <w:spacing w:after="0" w:line="540" w:lineRule="atLeast"/>
        <w:jc w:val="center"/>
        <w:outlineLvl w:val="0"/>
        <w:rPr>
          <w:rFonts w:ascii="微软雅黑" w:eastAsia="微软雅黑" w:hAnsi="微软雅黑" w:cs="宋体"/>
          <w:b/>
          <w:bCs/>
          <w:color w:val="0062AC"/>
          <w:kern w:val="36"/>
          <w:sz w:val="33"/>
          <w:szCs w:val="33"/>
        </w:rPr>
      </w:pPr>
      <w:r w:rsidRPr="00137438">
        <w:rPr>
          <w:rFonts w:ascii="微软雅黑" w:eastAsia="微软雅黑" w:hAnsi="微软雅黑" w:cs="宋体" w:hint="eastAsia"/>
          <w:b/>
          <w:bCs/>
          <w:color w:val="0062AC"/>
          <w:kern w:val="36"/>
          <w:sz w:val="33"/>
          <w:szCs w:val="33"/>
        </w:rPr>
        <w:t>202</w:t>
      </w:r>
      <w:r w:rsidR="00577B92">
        <w:rPr>
          <w:rFonts w:ascii="微软雅黑" w:eastAsia="微软雅黑" w:hAnsi="微软雅黑" w:cs="宋体" w:hint="eastAsia"/>
          <w:b/>
          <w:bCs/>
          <w:color w:val="0062AC"/>
          <w:kern w:val="36"/>
          <w:sz w:val="33"/>
          <w:szCs w:val="33"/>
        </w:rPr>
        <w:t>3</w:t>
      </w:r>
      <w:r w:rsidRPr="00137438">
        <w:rPr>
          <w:rFonts w:ascii="微软雅黑" w:eastAsia="微软雅黑" w:hAnsi="微软雅黑" w:cs="宋体" w:hint="eastAsia"/>
          <w:b/>
          <w:bCs/>
          <w:color w:val="0062AC"/>
          <w:kern w:val="36"/>
          <w:sz w:val="33"/>
          <w:szCs w:val="33"/>
        </w:rPr>
        <w:t>年第</w:t>
      </w:r>
      <w:r w:rsidR="00577B92">
        <w:rPr>
          <w:rFonts w:ascii="微软雅黑" w:eastAsia="微软雅黑" w:hAnsi="微软雅黑" w:cs="宋体" w:hint="eastAsia"/>
          <w:b/>
          <w:bCs/>
          <w:color w:val="0062AC"/>
          <w:kern w:val="36"/>
          <w:sz w:val="33"/>
          <w:szCs w:val="33"/>
        </w:rPr>
        <w:t>二</w:t>
      </w:r>
      <w:r w:rsidRPr="00137438">
        <w:rPr>
          <w:rFonts w:ascii="微软雅黑" w:eastAsia="微软雅黑" w:hAnsi="微软雅黑" w:cs="宋体" w:hint="eastAsia"/>
          <w:b/>
          <w:bCs/>
          <w:color w:val="0062AC"/>
          <w:kern w:val="36"/>
          <w:sz w:val="33"/>
          <w:szCs w:val="33"/>
        </w:rPr>
        <w:t>届“英华”</w:t>
      </w:r>
      <w:proofErr w:type="gramStart"/>
      <w:r w:rsidRPr="00137438">
        <w:rPr>
          <w:rFonts w:ascii="微软雅黑" w:eastAsia="微软雅黑" w:hAnsi="微软雅黑" w:cs="宋体" w:hint="eastAsia"/>
          <w:b/>
          <w:bCs/>
          <w:color w:val="0062AC"/>
          <w:kern w:val="36"/>
          <w:sz w:val="33"/>
          <w:szCs w:val="33"/>
        </w:rPr>
        <w:t>杯学术</w:t>
      </w:r>
      <w:proofErr w:type="gramEnd"/>
      <w:r w:rsidRPr="00137438">
        <w:rPr>
          <w:rFonts w:ascii="微软雅黑" w:eastAsia="微软雅黑" w:hAnsi="微软雅黑" w:cs="宋体" w:hint="eastAsia"/>
          <w:b/>
          <w:bCs/>
          <w:color w:val="0062AC"/>
          <w:kern w:val="36"/>
          <w:sz w:val="33"/>
          <w:szCs w:val="33"/>
        </w:rPr>
        <w:t>写作比赛征文通知</w:t>
      </w:r>
    </w:p>
    <w:p w14:paraId="15248B04" w14:textId="77777777"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宋体" w:hint="eastAsia"/>
          <w:color w:val="333333"/>
          <w:sz w:val="24"/>
          <w:szCs w:val="24"/>
        </w:rPr>
        <w:t>1. 参赛对象</w:t>
      </w:r>
    </w:p>
    <w:p w14:paraId="35F5CE1A" w14:textId="2F6FE880"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宋体" w:hint="eastAsia"/>
          <w:color w:val="333333"/>
          <w:sz w:val="24"/>
          <w:szCs w:val="24"/>
        </w:rPr>
        <w:t>英语学院全体三、四年级本科生</w:t>
      </w:r>
      <w:r w:rsidR="00423FAC">
        <w:rPr>
          <w:rFonts w:ascii="宋体" w:eastAsia="宋体" w:hAnsi="宋体" w:cs="宋体" w:hint="eastAsia"/>
          <w:color w:val="333333"/>
          <w:sz w:val="24"/>
          <w:szCs w:val="24"/>
        </w:rPr>
        <w:t>、</w:t>
      </w:r>
      <w:r w:rsidRPr="00137438">
        <w:rPr>
          <w:rFonts w:ascii="宋体" w:eastAsia="宋体" w:hAnsi="宋体" w:cs="宋体" w:hint="eastAsia"/>
          <w:color w:val="333333"/>
          <w:sz w:val="24"/>
          <w:szCs w:val="24"/>
        </w:rPr>
        <w:t>人文实验班</w:t>
      </w:r>
      <w:r w:rsidR="00423FAC">
        <w:rPr>
          <w:rFonts w:ascii="宋体" w:eastAsia="宋体" w:hAnsi="宋体" w:cs="宋体" w:hint="eastAsia"/>
          <w:color w:val="333333"/>
          <w:sz w:val="24"/>
          <w:szCs w:val="24"/>
        </w:rPr>
        <w:t>二年级及以上</w:t>
      </w:r>
      <w:r w:rsidRPr="00137438">
        <w:rPr>
          <w:rFonts w:ascii="宋体" w:eastAsia="宋体" w:hAnsi="宋体" w:cs="宋体" w:hint="eastAsia"/>
          <w:color w:val="333333"/>
          <w:sz w:val="24"/>
          <w:szCs w:val="24"/>
        </w:rPr>
        <w:t>全体学生以及英语学院全体</w:t>
      </w:r>
      <w:proofErr w:type="gramStart"/>
      <w:r w:rsidRPr="00137438">
        <w:rPr>
          <w:rFonts w:ascii="宋体" w:eastAsia="宋体" w:hAnsi="宋体" w:cs="宋体" w:hint="eastAsia"/>
          <w:color w:val="333333"/>
          <w:sz w:val="24"/>
          <w:szCs w:val="24"/>
        </w:rPr>
        <w:t>硕</w:t>
      </w:r>
      <w:proofErr w:type="gramEnd"/>
      <w:r w:rsidRPr="00137438">
        <w:rPr>
          <w:rFonts w:ascii="宋体" w:eastAsia="宋体" w:hAnsi="宋体" w:cs="宋体" w:hint="eastAsia"/>
          <w:color w:val="333333"/>
          <w:sz w:val="24"/>
          <w:szCs w:val="24"/>
        </w:rPr>
        <w:t>博士研究生。非人文实验班的一二年级学生</w:t>
      </w:r>
      <w:r w:rsidR="00423FAC">
        <w:rPr>
          <w:rFonts w:ascii="宋体" w:eastAsia="宋体" w:hAnsi="宋体" w:cs="宋体" w:hint="eastAsia"/>
          <w:color w:val="333333"/>
          <w:sz w:val="24"/>
          <w:szCs w:val="24"/>
        </w:rPr>
        <w:t>和人文实验班的一年级学生</w:t>
      </w:r>
      <w:r w:rsidRPr="00137438">
        <w:rPr>
          <w:rFonts w:ascii="宋体" w:eastAsia="宋体" w:hAnsi="宋体" w:cs="宋体" w:hint="eastAsia"/>
          <w:color w:val="333333"/>
          <w:sz w:val="24"/>
          <w:szCs w:val="24"/>
        </w:rPr>
        <w:t>在获得至少一名教师推荐后可以参赛。</w:t>
      </w:r>
    </w:p>
    <w:p w14:paraId="31F09762" w14:textId="77777777"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Calibri" w:hint="eastAsia"/>
          <w:color w:val="333333"/>
          <w:sz w:val="24"/>
          <w:szCs w:val="24"/>
        </w:rPr>
        <w:t>2.奖项设置</w:t>
      </w:r>
    </w:p>
    <w:p w14:paraId="75EC5F91" w14:textId="77777777"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宋体" w:hint="eastAsia"/>
          <w:color w:val="333333"/>
          <w:sz w:val="24"/>
          <w:szCs w:val="24"/>
        </w:rPr>
        <w:t>本次征文比赛共设两个组别，本科生组和研究生组，每个组别下分别设有文学、语言学、翻译、比较文学与跨文化、国别与区域五个方向的奖项。每个方向将遴选出一等奖一名，二等奖两名，评审奖若干名。如果评委认为参赛论文质量欠佳，奖项可以出现空缺，直接颁发下一级奖项。</w:t>
      </w:r>
    </w:p>
    <w:p w14:paraId="081B3D22" w14:textId="77777777"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宋体" w:hint="eastAsia"/>
          <w:color w:val="333333"/>
          <w:sz w:val="24"/>
          <w:szCs w:val="24"/>
        </w:rPr>
        <w:t>3.参赛要求</w:t>
      </w:r>
    </w:p>
    <w:p w14:paraId="1804F3C8" w14:textId="517262B3"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宋体" w:hint="eastAsia"/>
          <w:color w:val="333333"/>
          <w:sz w:val="24"/>
          <w:szCs w:val="24"/>
        </w:rPr>
        <w:t>参赛的学生需在截至日期前上交一篇独立创作的学术论文，文章须通顺畅达，言之有物，对某一具体问题进行具体的阐释或分析而非泛泛而谈。文章需用</w:t>
      </w:r>
      <w:r w:rsidRPr="00423FAC">
        <w:rPr>
          <w:rFonts w:ascii="宋体" w:eastAsia="宋体" w:hAnsi="宋体" w:cs="宋体" w:hint="eastAsia"/>
          <w:b/>
          <w:bCs/>
          <w:color w:val="333333"/>
          <w:sz w:val="24"/>
          <w:szCs w:val="24"/>
          <w:u w:val="single"/>
        </w:rPr>
        <w:t>英文</w:t>
      </w:r>
      <w:r w:rsidRPr="00137438">
        <w:rPr>
          <w:rFonts w:ascii="宋体" w:eastAsia="宋体" w:hAnsi="宋体" w:cs="宋体" w:hint="eastAsia"/>
          <w:color w:val="333333"/>
          <w:sz w:val="24"/>
          <w:szCs w:val="24"/>
        </w:rPr>
        <w:t>撰写，正文长度在3000-5000词之间，并且按照各学科要求使用正确的引文格式 。</w:t>
      </w:r>
    </w:p>
    <w:p w14:paraId="1108FC80" w14:textId="77777777"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宋体" w:hint="eastAsia"/>
          <w:color w:val="333333"/>
          <w:sz w:val="24"/>
          <w:szCs w:val="24"/>
        </w:rPr>
        <w:t>为了保证评比的公正，征文的正文内不得出现学生姓名、课程名称等信息。参赛学生在提交论文时需在单独的申请表上填写个人信息。</w:t>
      </w:r>
    </w:p>
    <w:p w14:paraId="20CB80DC" w14:textId="77777777" w:rsidR="00137438" w:rsidRDefault="00137438" w:rsidP="00137438">
      <w:pPr>
        <w:spacing w:after="150" w:line="240" w:lineRule="auto"/>
        <w:rPr>
          <w:rFonts w:ascii="宋体" w:eastAsia="宋体" w:hAnsi="宋体" w:cs="宋体"/>
          <w:color w:val="333333"/>
          <w:sz w:val="24"/>
          <w:szCs w:val="24"/>
        </w:rPr>
      </w:pPr>
      <w:r w:rsidRPr="00137438">
        <w:rPr>
          <w:rFonts w:ascii="宋体" w:eastAsia="宋体" w:hAnsi="宋体" w:cs="宋体" w:hint="eastAsia"/>
          <w:color w:val="333333"/>
          <w:sz w:val="24"/>
          <w:szCs w:val="24"/>
        </w:rPr>
        <w:t>每位参赛学生只能在一个方向提交一篇论文，不接受重复参赛。参赛论文必须是没有发表过也未参加过其他类似征文比赛的论文。参赛学生也必须保证提交的文章为自己独立完成，严禁任何抄袭等学术不端行为。</w:t>
      </w:r>
    </w:p>
    <w:p w14:paraId="62F47A07" w14:textId="2AAEA523" w:rsidR="00423FAC" w:rsidRPr="00137438" w:rsidRDefault="00423FAC" w:rsidP="00137438">
      <w:pPr>
        <w:spacing w:after="150" w:line="240" w:lineRule="auto"/>
        <w:rPr>
          <w:rFonts w:ascii="宋体" w:eastAsia="宋体" w:hAnsi="宋体" w:cs="宋体" w:hint="eastAsia"/>
          <w:color w:val="333333"/>
          <w:sz w:val="21"/>
          <w:szCs w:val="21"/>
        </w:rPr>
      </w:pPr>
      <w:r>
        <w:rPr>
          <w:rFonts w:ascii="宋体" w:eastAsia="宋体" w:hAnsi="宋体" w:cs="宋体" w:hint="eastAsia"/>
          <w:color w:val="333333"/>
          <w:sz w:val="24"/>
          <w:szCs w:val="24"/>
        </w:rPr>
        <w:t>如存在字数不足、泄露个人信息以及重复投稿或者一稿多用等情况，该参赛投稿论文视为无效投稿，不参与评奖。</w:t>
      </w:r>
    </w:p>
    <w:p w14:paraId="3A1B40E7" w14:textId="77777777"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宋体" w:hint="eastAsia"/>
          <w:color w:val="333333"/>
          <w:sz w:val="24"/>
          <w:szCs w:val="24"/>
        </w:rPr>
        <w:t>4.赛制</w:t>
      </w:r>
    </w:p>
    <w:p w14:paraId="4295B49C" w14:textId="77777777"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宋体" w:hint="eastAsia"/>
          <w:color w:val="333333"/>
          <w:sz w:val="24"/>
          <w:szCs w:val="24"/>
        </w:rPr>
        <w:t>本次征文比赛采用两轮制。第一轮选出各个方向进入第二轮评审的长名单，第二轮由三位教授组成的评委会从入选长名单的论文中分别遴选各个学科方向最后的获奖人选。经过公示无异议之后，获奖学生将获得荣誉证书与奖励，特别优秀的论文将推荐发表。</w:t>
      </w:r>
    </w:p>
    <w:p w14:paraId="043EA496" w14:textId="77777777"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宋体" w:hint="eastAsia"/>
          <w:color w:val="333333"/>
          <w:sz w:val="24"/>
          <w:szCs w:val="24"/>
        </w:rPr>
        <w:t>5.时间节点</w:t>
      </w:r>
    </w:p>
    <w:p w14:paraId="723CAEC9" w14:textId="0B0150B2" w:rsidR="00137438" w:rsidRPr="00137438" w:rsidRDefault="00137438" w:rsidP="00137438">
      <w:pPr>
        <w:spacing w:after="150" w:line="240" w:lineRule="auto"/>
        <w:rPr>
          <w:rFonts w:ascii="宋体" w:eastAsia="宋体" w:hAnsi="宋体" w:cs="宋体"/>
          <w:color w:val="333333"/>
          <w:sz w:val="21"/>
          <w:szCs w:val="21"/>
        </w:rPr>
      </w:pPr>
      <w:r w:rsidRPr="00137438">
        <w:rPr>
          <w:rFonts w:ascii="宋体" w:eastAsia="宋体" w:hAnsi="宋体" w:cs="宋体" w:hint="eastAsia"/>
          <w:color w:val="333333"/>
          <w:sz w:val="24"/>
          <w:szCs w:val="24"/>
        </w:rPr>
        <w:t>参赛学生需在202</w:t>
      </w:r>
      <w:r w:rsidR="00423FAC">
        <w:rPr>
          <w:rFonts w:ascii="宋体" w:eastAsia="宋体" w:hAnsi="宋体" w:cs="宋体" w:hint="eastAsia"/>
          <w:color w:val="333333"/>
          <w:sz w:val="24"/>
          <w:szCs w:val="24"/>
        </w:rPr>
        <w:t>3</w:t>
      </w:r>
      <w:r w:rsidRPr="00137438">
        <w:rPr>
          <w:rFonts w:ascii="宋体" w:eastAsia="宋体" w:hAnsi="宋体" w:cs="宋体" w:hint="eastAsia"/>
          <w:color w:val="333333"/>
          <w:sz w:val="24"/>
          <w:szCs w:val="24"/>
        </w:rPr>
        <w:t>年1</w:t>
      </w:r>
      <w:r w:rsidR="00423FAC">
        <w:rPr>
          <w:rFonts w:ascii="宋体" w:eastAsia="宋体" w:hAnsi="宋体" w:cs="宋体" w:hint="eastAsia"/>
          <w:color w:val="333333"/>
          <w:sz w:val="24"/>
          <w:szCs w:val="24"/>
        </w:rPr>
        <w:t>1</w:t>
      </w:r>
      <w:r w:rsidRPr="00137438">
        <w:rPr>
          <w:rFonts w:ascii="宋体" w:eastAsia="宋体" w:hAnsi="宋体" w:cs="宋体" w:hint="eastAsia"/>
          <w:color w:val="333333"/>
          <w:sz w:val="24"/>
          <w:szCs w:val="24"/>
        </w:rPr>
        <w:t>月</w:t>
      </w:r>
      <w:r w:rsidR="00423FAC">
        <w:rPr>
          <w:rFonts w:ascii="宋体" w:eastAsia="宋体" w:hAnsi="宋体" w:cs="宋体" w:hint="eastAsia"/>
          <w:color w:val="333333"/>
          <w:sz w:val="24"/>
          <w:szCs w:val="24"/>
        </w:rPr>
        <w:t>22</w:t>
      </w:r>
      <w:r w:rsidRPr="00137438">
        <w:rPr>
          <w:rFonts w:ascii="宋体" w:eastAsia="宋体" w:hAnsi="宋体" w:cs="宋体" w:hint="eastAsia"/>
          <w:color w:val="333333"/>
          <w:sz w:val="24"/>
          <w:szCs w:val="24"/>
        </w:rPr>
        <w:t>日下午1-</w:t>
      </w:r>
      <w:r w:rsidR="00423FAC">
        <w:rPr>
          <w:rFonts w:ascii="宋体" w:eastAsia="宋体" w:hAnsi="宋体" w:cs="宋体" w:hint="eastAsia"/>
          <w:color w:val="333333"/>
          <w:sz w:val="24"/>
          <w:szCs w:val="24"/>
        </w:rPr>
        <w:t>4</w:t>
      </w:r>
      <w:r w:rsidRPr="00137438">
        <w:rPr>
          <w:rFonts w:ascii="宋体" w:eastAsia="宋体" w:hAnsi="宋体" w:cs="宋体" w:hint="eastAsia"/>
          <w:color w:val="333333"/>
          <w:sz w:val="24"/>
          <w:szCs w:val="24"/>
        </w:rPr>
        <w:t>点之前将打印好的论文（一式三份，报名表单页附在论文前）装在密封无标识的信封内提交到</w:t>
      </w:r>
      <w:r w:rsidR="00423FAC">
        <w:rPr>
          <w:rFonts w:ascii="宋体" w:eastAsia="宋体" w:hAnsi="宋体" w:cs="宋体" w:hint="eastAsia"/>
          <w:color w:val="333333"/>
          <w:sz w:val="24"/>
          <w:szCs w:val="24"/>
        </w:rPr>
        <w:t>5437办公室</w:t>
      </w:r>
      <w:r w:rsidRPr="00137438">
        <w:rPr>
          <w:rFonts w:ascii="宋体" w:eastAsia="宋体" w:hAnsi="宋体" w:cs="宋体" w:hint="eastAsia"/>
          <w:color w:val="333333"/>
          <w:sz w:val="24"/>
          <w:szCs w:val="24"/>
        </w:rPr>
        <w:t>。评委会将在12月公布获奖名单并举行颁奖仪式。</w:t>
      </w:r>
    </w:p>
    <w:p w14:paraId="0697ED8F" w14:textId="1D0A39E0" w:rsidR="00F613D9" w:rsidRDefault="00F613D9">
      <w:pPr>
        <w:rPr>
          <w:sz w:val="24"/>
          <w:szCs w:val="24"/>
        </w:rPr>
      </w:pPr>
    </w:p>
    <w:p w14:paraId="2C5B0CBC" w14:textId="3C045147" w:rsidR="00137438" w:rsidRDefault="00137438">
      <w:pPr>
        <w:rPr>
          <w:sz w:val="24"/>
          <w:szCs w:val="24"/>
        </w:rPr>
      </w:pPr>
    </w:p>
    <w:p w14:paraId="0CAEE77D" w14:textId="2CF35FF5" w:rsidR="00137438" w:rsidRDefault="00137438">
      <w:pPr>
        <w:rPr>
          <w:sz w:val="24"/>
          <w:szCs w:val="24"/>
        </w:rPr>
      </w:pPr>
    </w:p>
    <w:p w14:paraId="0FB500AA" w14:textId="2DE73840" w:rsidR="00137438" w:rsidRDefault="00137438">
      <w:pPr>
        <w:rPr>
          <w:sz w:val="24"/>
          <w:szCs w:val="24"/>
        </w:rPr>
      </w:pPr>
    </w:p>
    <w:p w14:paraId="1A65B576" w14:textId="77777777" w:rsidR="00137438" w:rsidRPr="00137438" w:rsidRDefault="00137438">
      <w:pPr>
        <w:rPr>
          <w:sz w:val="24"/>
          <w:szCs w:val="24"/>
        </w:rPr>
      </w:pPr>
    </w:p>
    <w:p w14:paraId="0D23F341" w14:textId="77777777" w:rsidR="00C9590A" w:rsidRDefault="00C9590A">
      <w:pPr>
        <w:jc w:val="center"/>
        <w:rPr>
          <w:sz w:val="24"/>
          <w:szCs w:val="24"/>
        </w:rPr>
      </w:pPr>
    </w:p>
    <w:p w14:paraId="0D8128BF" w14:textId="32511FEF" w:rsidR="00F613D9" w:rsidRDefault="00000000">
      <w:pPr>
        <w:jc w:val="center"/>
        <w:rPr>
          <w:sz w:val="24"/>
          <w:szCs w:val="24"/>
        </w:rPr>
      </w:pPr>
      <w:r>
        <w:rPr>
          <w:rFonts w:hint="eastAsia"/>
          <w:sz w:val="24"/>
          <w:szCs w:val="24"/>
        </w:rPr>
        <w:t>2</w:t>
      </w:r>
      <w:r>
        <w:rPr>
          <w:sz w:val="24"/>
          <w:szCs w:val="24"/>
        </w:rPr>
        <w:t>02</w:t>
      </w:r>
      <w:r w:rsidR="00423FAC">
        <w:rPr>
          <w:rFonts w:hint="eastAsia"/>
          <w:sz w:val="24"/>
          <w:szCs w:val="24"/>
        </w:rPr>
        <w:t>3</w:t>
      </w:r>
      <w:r>
        <w:rPr>
          <w:rFonts w:hint="eastAsia"/>
          <w:sz w:val="24"/>
          <w:szCs w:val="24"/>
        </w:rPr>
        <w:t>年第</w:t>
      </w:r>
      <w:r w:rsidR="00423FAC">
        <w:rPr>
          <w:rFonts w:hint="eastAsia"/>
          <w:sz w:val="24"/>
          <w:szCs w:val="24"/>
        </w:rPr>
        <w:t>二</w:t>
      </w:r>
      <w:r>
        <w:rPr>
          <w:rFonts w:hint="eastAsia"/>
          <w:sz w:val="24"/>
          <w:szCs w:val="24"/>
        </w:rPr>
        <w:t>届“英华杯”学术写作征文比赛报名表【单页附于论文前】</w:t>
      </w:r>
    </w:p>
    <w:tbl>
      <w:tblPr>
        <w:tblStyle w:val="a8"/>
        <w:tblW w:w="9576" w:type="dxa"/>
        <w:tblLook w:val="04A0" w:firstRow="1" w:lastRow="0" w:firstColumn="1" w:lastColumn="0" w:noHBand="0" w:noVBand="1"/>
      </w:tblPr>
      <w:tblGrid>
        <w:gridCol w:w="939"/>
        <w:gridCol w:w="1665"/>
        <w:gridCol w:w="857"/>
        <w:gridCol w:w="1773"/>
        <w:gridCol w:w="2171"/>
        <w:gridCol w:w="2171"/>
      </w:tblGrid>
      <w:tr w:rsidR="00F613D9" w14:paraId="02DDA2B1" w14:textId="77777777">
        <w:trPr>
          <w:trHeight w:val="452"/>
        </w:trPr>
        <w:tc>
          <w:tcPr>
            <w:tcW w:w="939" w:type="dxa"/>
          </w:tcPr>
          <w:p w14:paraId="2F04D7CB" w14:textId="77777777" w:rsidR="00F613D9" w:rsidRDefault="00000000">
            <w:pPr>
              <w:spacing w:after="0" w:line="240" w:lineRule="auto"/>
              <w:rPr>
                <w:sz w:val="24"/>
                <w:szCs w:val="24"/>
              </w:rPr>
            </w:pPr>
            <w:r>
              <w:rPr>
                <w:rFonts w:hint="eastAsia"/>
                <w:sz w:val="24"/>
                <w:szCs w:val="24"/>
              </w:rPr>
              <w:t>姓名</w:t>
            </w:r>
          </w:p>
        </w:tc>
        <w:tc>
          <w:tcPr>
            <w:tcW w:w="1665" w:type="dxa"/>
          </w:tcPr>
          <w:p w14:paraId="67D74742" w14:textId="77777777" w:rsidR="00F613D9" w:rsidRDefault="00F613D9">
            <w:pPr>
              <w:spacing w:after="0" w:line="240" w:lineRule="auto"/>
              <w:rPr>
                <w:sz w:val="24"/>
                <w:szCs w:val="24"/>
              </w:rPr>
            </w:pPr>
          </w:p>
        </w:tc>
        <w:tc>
          <w:tcPr>
            <w:tcW w:w="857" w:type="dxa"/>
          </w:tcPr>
          <w:p w14:paraId="48D597E0" w14:textId="77777777" w:rsidR="00F613D9" w:rsidRDefault="00000000">
            <w:pPr>
              <w:spacing w:after="0" w:line="240" w:lineRule="auto"/>
              <w:rPr>
                <w:sz w:val="24"/>
                <w:szCs w:val="24"/>
              </w:rPr>
            </w:pPr>
            <w:r>
              <w:rPr>
                <w:rFonts w:hint="eastAsia"/>
                <w:sz w:val="24"/>
                <w:szCs w:val="24"/>
              </w:rPr>
              <w:t>学号</w:t>
            </w:r>
          </w:p>
        </w:tc>
        <w:tc>
          <w:tcPr>
            <w:tcW w:w="1773" w:type="dxa"/>
          </w:tcPr>
          <w:p w14:paraId="4530519A" w14:textId="77777777" w:rsidR="00F613D9" w:rsidRDefault="00F613D9">
            <w:pPr>
              <w:spacing w:after="0" w:line="240" w:lineRule="auto"/>
              <w:rPr>
                <w:sz w:val="24"/>
                <w:szCs w:val="24"/>
              </w:rPr>
            </w:pPr>
          </w:p>
        </w:tc>
        <w:tc>
          <w:tcPr>
            <w:tcW w:w="2171" w:type="dxa"/>
          </w:tcPr>
          <w:p w14:paraId="69B769FE" w14:textId="77777777" w:rsidR="00F613D9" w:rsidRDefault="00000000">
            <w:pPr>
              <w:spacing w:after="0" w:line="240" w:lineRule="auto"/>
              <w:rPr>
                <w:sz w:val="24"/>
                <w:szCs w:val="24"/>
              </w:rPr>
            </w:pPr>
            <w:r>
              <w:rPr>
                <w:rFonts w:hint="eastAsia"/>
                <w:sz w:val="24"/>
                <w:szCs w:val="24"/>
              </w:rPr>
              <w:t>参赛组别</w:t>
            </w:r>
          </w:p>
        </w:tc>
        <w:tc>
          <w:tcPr>
            <w:tcW w:w="2171" w:type="dxa"/>
          </w:tcPr>
          <w:p w14:paraId="3C6A2870" w14:textId="77777777" w:rsidR="00F613D9" w:rsidRDefault="00000000">
            <w:pPr>
              <w:spacing w:after="0" w:line="240" w:lineRule="auto"/>
              <w:rPr>
                <w:sz w:val="24"/>
                <w:szCs w:val="24"/>
              </w:rPr>
            </w:pPr>
            <w:r>
              <w:rPr>
                <w:rFonts w:hint="eastAsia"/>
                <w:sz w:val="24"/>
                <w:szCs w:val="24"/>
              </w:rPr>
              <w:t>研究生组（）</w:t>
            </w:r>
          </w:p>
          <w:p w14:paraId="4F9E317F" w14:textId="77777777" w:rsidR="00F613D9" w:rsidRDefault="00000000">
            <w:pPr>
              <w:spacing w:after="0" w:line="240" w:lineRule="auto"/>
              <w:rPr>
                <w:sz w:val="24"/>
                <w:szCs w:val="24"/>
              </w:rPr>
            </w:pPr>
            <w:r>
              <w:rPr>
                <w:rFonts w:hint="eastAsia"/>
                <w:sz w:val="24"/>
                <w:szCs w:val="24"/>
              </w:rPr>
              <w:t>本科生组（）</w:t>
            </w:r>
          </w:p>
        </w:tc>
      </w:tr>
      <w:tr w:rsidR="00F613D9" w14:paraId="685FAC39" w14:textId="77777777">
        <w:trPr>
          <w:trHeight w:val="1094"/>
        </w:trPr>
        <w:tc>
          <w:tcPr>
            <w:tcW w:w="939" w:type="dxa"/>
          </w:tcPr>
          <w:p w14:paraId="0BB713B5" w14:textId="77777777" w:rsidR="00F613D9" w:rsidRDefault="00000000">
            <w:pPr>
              <w:spacing w:after="0" w:line="240" w:lineRule="auto"/>
              <w:rPr>
                <w:sz w:val="24"/>
                <w:szCs w:val="24"/>
              </w:rPr>
            </w:pPr>
            <w:r>
              <w:rPr>
                <w:rFonts w:hint="eastAsia"/>
                <w:sz w:val="24"/>
                <w:szCs w:val="24"/>
              </w:rPr>
              <w:t>参赛论文题目</w:t>
            </w:r>
          </w:p>
        </w:tc>
        <w:tc>
          <w:tcPr>
            <w:tcW w:w="8637" w:type="dxa"/>
            <w:gridSpan w:val="5"/>
          </w:tcPr>
          <w:p w14:paraId="097BAB1A" w14:textId="77777777" w:rsidR="00F613D9" w:rsidRDefault="00F613D9">
            <w:pPr>
              <w:spacing w:after="0" w:line="240" w:lineRule="auto"/>
              <w:rPr>
                <w:sz w:val="24"/>
                <w:szCs w:val="24"/>
              </w:rPr>
            </w:pPr>
          </w:p>
        </w:tc>
      </w:tr>
      <w:tr w:rsidR="00F613D9" w14:paraId="7C562588" w14:textId="77777777">
        <w:trPr>
          <w:trHeight w:val="1094"/>
        </w:trPr>
        <w:tc>
          <w:tcPr>
            <w:tcW w:w="939" w:type="dxa"/>
          </w:tcPr>
          <w:p w14:paraId="395EE299" w14:textId="77777777" w:rsidR="00F613D9" w:rsidRDefault="00000000">
            <w:pPr>
              <w:spacing w:after="0" w:line="240" w:lineRule="auto"/>
              <w:rPr>
                <w:sz w:val="24"/>
                <w:szCs w:val="24"/>
              </w:rPr>
            </w:pPr>
            <w:r>
              <w:rPr>
                <w:rFonts w:hint="eastAsia"/>
                <w:sz w:val="24"/>
                <w:szCs w:val="24"/>
              </w:rPr>
              <w:t>参赛学科方向</w:t>
            </w:r>
          </w:p>
        </w:tc>
        <w:tc>
          <w:tcPr>
            <w:tcW w:w="8637" w:type="dxa"/>
            <w:gridSpan w:val="5"/>
          </w:tcPr>
          <w:p w14:paraId="0827DD01" w14:textId="4272355C" w:rsidR="00F613D9" w:rsidRDefault="00000000">
            <w:pPr>
              <w:spacing w:after="0" w:line="240" w:lineRule="auto"/>
              <w:rPr>
                <w:sz w:val="24"/>
                <w:szCs w:val="24"/>
              </w:rPr>
            </w:pPr>
            <w:r>
              <w:rPr>
                <w:rFonts w:hint="eastAsia"/>
                <w:sz w:val="24"/>
                <w:szCs w:val="24"/>
              </w:rPr>
              <w:t>文学（）</w:t>
            </w:r>
            <w:r>
              <w:rPr>
                <w:rFonts w:hint="eastAsia"/>
                <w:sz w:val="24"/>
                <w:szCs w:val="24"/>
              </w:rPr>
              <w:t xml:space="preserve"> </w:t>
            </w:r>
            <w:r>
              <w:rPr>
                <w:sz w:val="24"/>
                <w:szCs w:val="24"/>
              </w:rPr>
              <w:t xml:space="preserve">     </w:t>
            </w:r>
            <w:r>
              <w:rPr>
                <w:rFonts w:hint="eastAsia"/>
                <w:sz w:val="24"/>
                <w:szCs w:val="24"/>
              </w:rPr>
              <w:t>翻译研究（）</w:t>
            </w:r>
            <w:r>
              <w:rPr>
                <w:rFonts w:hint="eastAsia"/>
                <w:sz w:val="24"/>
                <w:szCs w:val="24"/>
              </w:rPr>
              <w:t xml:space="preserve"> </w:t>
            </w:r>
            <w:r>
              <w:rPr>
                <w:sz w:val="24"/>
                <w:szCs w:val="24"/>
              </w:rPr>
              <w:t xml:space="preserve">     </w:t>
            </w:r>
            <w:r>
              <w:rPr>
                <w:rFonts w:hint="eastAsia"/>
                <w:sz w:val="24"/>
                <w:szCs w:val="24"/>
              </w:rPr>
              <w:t>区域国别研究（）</w:t>
            </w:r>
            <w:r>
              <w:rPr>
                <w:rFonts w:hint="eastAsia"/>
                <w:sz w:val="24"/>
                <w:szCs w:val="24"/>
              </w:rPr>
              <w:t xml:space="preserve"> </w:t>
            </w:r>
            <w:r>
              <w:rPr>
                <w:sz w:val="24"/>
                <w:szCs w:val="24"/>
              </w:rPr>
              <w:t xml:space="preserve">     </w:t>
            </w:r>
            <w:r>
              <w:rPr>
                <w:rFonts w:hint="eastAsia"/>
                <w:sz w:val="24"/>
                <w:szCs w:val="24"/>
              </w:rPr>
              <w:t>语言学（）</w:t>
            </w:r>
            <w:r w:rsidR="00137438">
              <w:rPr>
                <w:rFonts w:hint="eastAsia"/>
                <w:sz w:val="24"/>
                <w:szCs w:val="24"/>
              </w:rPr>
              <w:t xml:space="preserve"> </w:t>
            </w:r>
            <w:r w:rsidR="00137438">
              <w:rPr>
                <w:sz w:val="24"/>
                <w:szCs w:val="24"/>
              </w:rPr>
              <w:t xml:space="preserve">   </w:t>
            </w:r>
            <w:r w:rsidR="00137438">
              <w:rPr>
                <w:rFonts w:hint="eastAsia"/>
                <w:sz w:val="24"/>
                <w:szCs w:val="24"/>
              </w:rPr>
              <w:t>比较文学和跨文化（）</w:t>
            </w:r>
          </w:p>
        </w:tc>
      </w:tr>
      <w:tr w:rsidR="00F613D9" w14:paraId="166AD38B" w14:textId="77777777">
        <w:trPr>
          <w:trHeight w:val="1114"/>
        </w:trPr>
        <w:tc>
          <w:tcPr>
            <w:tcW w:w="939" w:type="dxa"/>
          </w:tcPr>
          <w:p w14:paraId="0FEADF20" w14:textId="77777777" w:rsidR="00F613D9" w:rsidRDefault="00000000">
            <w:pPr>
              <w:spacing w:after="0" w:line="240" w:lineRule="auto"/>
              <w:rPr>
                <w:sz w:val="24"/>
                <w:szCs w:val="24"/>
              </w:rPr>
            </w:pPr>
            <w:r>
              <w:rPr>
                <w:rFonts w:hint="eastAsia"/>
                <w:sz w:val="24"/>
                <w:szCs w:val="24"/>
              </w:rPr>
              <w:t>诚信声明</w:t>
            </w:r>
          </w:p>
        </w:tc>
        <w:tc>
          <w:tcPr>
            <w:tcW w:w="8637" w:type="dxa"/>
            <w:gridSpan w:val="5"/>
          </w:tcPr>
          <w:p w14:paraId="407E86E5" w14:textId="77777777" w:rsidR="00F613D9" w:rsidRDefault="00000000">
            <w:pPr>
              <w:pStyle w:val="a7"/>
            </w:pPr>
            <w:r>
              <w:t>本人</w:t>
            </w:r>
            <w:r>
              <w:rPr>
                <w:rFonts w:hint="eastAsia"/>
              </w:rPr>
              <w:t>投稿参赛的论文在</w:t>
            </w:r>
            <w:r>
              <w:t>撰写过程中遵守</w:t>
            </w:r>
            <w:r>
              <w:rPr>
                <w:rFonts w:hint="eastAsia"/>
              </w:rPr>
              <w:t>学院</w:t>
            </w:r>
            <w:r>
              <w:t>有关规定，恪守学术规范，</w:t>
            </w:r>
            <w:r>
              <w:rPr>
                <w:rFonts w:hint="eastAsia"/>
              </w:rPr>
              <w:t>系本人</w:t>
            </w:r>
            <w:r>
              <w:t>独立完成；文中所有引用他人观点、材料均已注释说明来源</w:t>
            </w:r>
            <w:r>
              <w:rPr>
                <w:rFonts w:hint="eastAsia"/>
              </w:rPr>
              <w:t>，</w:t>
            </w:r>
            <w:r>
              <w:t>无抄袭、剽窃或不正当引用他人学术观点、思想、学术成果及伪造、篡改</w:t>
            </w:r>
            <w:r>
              <w:rPr>
                <w:rFonts w:hint="eastAsia"/>
              </w:rPr>
              <w:t>材料</w:t>
            </w:r>
            <w:r>
              <w:t>的情况；被发现有抄袭、剽窃、弄虚作假等违反学术规范的行为，本人愿意接受</w:t>
            </w:r>
            <w:r>
              <w:rPr>
                <w:rFonts w:hint="eastAsia"/>
              </w:rPr>
              <w:t>学院</w:t>
            </w:r>
            <w:r>
              <w:t>按有关规定给予的处理，并承担相应的责任。</w:t>
            </w:r>
          </w:p>
          <w:p w14:paraId="5109E8D7" w14:textId="77777777" w:rsidR="00F613D9" w:rsidRDefault="00000000">
            <w:pPr>
              <w:pStyle w:val="a7"/>
            </w:pPr>
            <w:r>
              <w:rPr>
                <w:rFonts w:hint="eastAsia"/>
              </w:rPr>
              <w:t>投稿人签字：</w:t>
            </w:r>
          </w:p>
          <w:p w14:paraId="04365E4B" w14:textId="77777777" w:rsidR="00F613D9" w:rsidRDefault="00000000">
            <w:pPr>
              <w:pStyle w:val="a7"/>
            </w:pPr>
            <w:r>
              <w:rPr>
                <w:rFonts w:hint="eastAsia"/>
              </w:rPr>
              <w:t>日期：</w:t>
            </w:r>
          </w:p>
          <w:p w14:paraId="34CC2316" w14:textId="77777777" w:rsidR="00F613D9" w:rsidRDefault="00F613D9">
            <w:pPr>
              <w:spacing w:after="0" w:line="240" w:lineRule="auto"/>
              <w:rPr>
                <w:sz w:val="24"/>
                <w:szCs w:val="24"/>
              </w:rPr>
            </w:pPr>
          </w:p>
        </w:tc>
      </w:tr>
      <w:tr w:rsidR="00F613D9" w14:paraId="29621A9E" w14:textId="77777777">
        <w:trPr>
          <w:trHeight w:val="3555"/>
        </w:trPr>
        <w:tc>
          <w:tcPr>
            <w:tcW w:w="939" w:type="dxa"/>
          </w:tcPr>
          <w:p w14:paraId="1B423917" w14:textId="59FE55EC" w:rsidR="00F613D9" w:rsidRDefault="00000000">
            <w:pPr>
              <w:spacing w:after="0" w:line="240" w:lineRule="auto"/>
              <w:rPr>
                <w:sz w:val="24"/>
                <w:szCs w:val="24"/>
              </w:rPr>
            </w:pPr>
            <w:r>
              <w:rPr>
                <w:rFonts w:hint="eastAsia"/>
                <w:sz w:val="24"/>
                <w:szCs w:val="24"/>
              </w:rPr>
              <w:t>教师推荐意见（仅限本科一二年级</w:t>
            </w:r>
            <w:r w:rsidR="00C9590A">
              <w:rPr>
                <w:rFonts w:hint="eastAsia"/>
                <w:sz w:val="24"/>
                <w:szCs w:val="24"/>
              </w:rPr>
              <w:t>学生</w:t>
            </w:r>
            <w:r>
              <w:rPr>
                <w:rFonts w:hint="eastAsia"/>
                <w:sz w:val="24"/>
                <w:szCs w:val="24"/>
              </w:rPr>
              <w:t>填写）</w:t>
            </w:r>
          </w:p>
        </w:tc>
        <w:tc>
          <w:tcPr>
            <w:tcW w:w="8637" w:type="dxa"/>
            <w:gridSpan w:val="5"/>
          </w:tcPr>
          <w:p w14:paraId="5694E6AB" w14:textId="77777777" w:rsidR="00F613D9" w:rsidRDefault="00F613D9">
            <w:pPr>
              <w:spacing w:after="0" w:line="240" w:lineRule="auto"/>
              <w:rPr>
                <w:sz w:val="24"/>
                <w:szCs w:val="24"/>
              </w:rPr>
            </w:pPr>
          </w:p>
        </w:tc>
      </w:tr>
    </w:tbl>
    <w:p w14:paraId="33A3F9D7" w14:textId="77777777" w:rsidR="00F613D9" w:rsidRDefault="00F613D9">
      <w:pPr>
        <w:rPr>
          <w:sz w:val="24"/>
          <w:szCs w:val="24"/>
        </w:rPr>
      </w:pPr>
    </w:p>
    <w:sectPr w:rsidR="00F61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altName w:val="苹方-简"/>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CAA"/>
    <w:rsid w:val="BFFD1F96"/>
    <w:rsid w:val="CBEB317C"/>
    <w:rsid w:val="FEF321D6"/>
    <w:rsid w:val="000171C6"/>
    <w:rsid w:val="00137438"/>
    <w:rsid w:val="0014566B"/>
    <w:rsid w:val="001621EB"/>
    <w:rsid w:val="001B012D"/>
    <w:rsid w:val="001C7D12"/>
    <w:rsid w:val="00254CB0"/>
    <w:rsid w:val="003408DE"/>
    <w:rsid w:val="003412E4"/>
    <w:rsid w:val="003D389F"/>
    <w:rsid w:val="00423FAC"/>
    <w:rsid w:val="00435868"/>
    <w:rsid w:val="004E6DD4"/>
    <w:rsid w:val="00577B92"/>
    <w:rsid w:val="005D6469"/>
    <w:rsid w:val="00644817"/>
    <w:rsid w:val="006B354B"/>
    <w:rsid w:val="007B2BA7"/>
    <w:rsid w:val="00804D52"/>
    <w:rsid w:val="008B75A8"/>
    <w:rsid w:val="009C1B66"/>
    <w:rsid w:val="009C4AC3"/>
    <w:rsid w:val="009E11D1"/>
    <w:rsid w:val="009E6647"/>
    <w:rsid w:val="00A42293"/>
    <w:rsid w:val="00A83738"/>
    <w:rsid w:val="00A97775"/>
    <w:rsid w:val="00BE5380"/>
    <w:rsid w:val="00C5494D"/>
    <w:rsid w:val="00C83048"/>
    <w:rsid w:val="00C9590A"/>
    <w:rsid w:val="00C97307"/>
    <w:rsid w:val="00D1763B"/>
    <w:rsid w:val="00D3452E"/>
    <w:rsid w:val="00DD6EE6"/>
    <w:rsid w:val="00DF0361"/>
    <w:rsid w:val="00E72CAA"/>
    <w:rsid w:val="00EB3288"/>
    <w:rsid w:val="00F613D9"/>
    <w:rsid w:val="00FD418C"/>
    <w:rsid w:val="3FF27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5304"/>
  <w15:docId w15:val="{3C9788F2-F24D-4A8A-9249-A0DA5F9B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rsid w:val="00137438"/>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80"/>
        <w:tab w:val="right" w:pos="9360"/>
      </w:tabs>
      <w:spacing w:after="0" w:line="240" w:lineRule="auto"/>
    </w:pPr>
  </w:style>
  <w:style w:type="paragraph" w:styleId="a5">
    <w:name w:val="header"/>
    <w:basedOn w:val="a"/>
    <w:link w:val="a6"/>
    <w:uiPriority w:val="99"/>
    <w:unhideWhenUsed/>
    <w:qFormat/>
    <w:pPr>
      <w:tabs>
        <w:tab w:val="center" w:pos="4680"/>
        <w:tab w:val="right" w:pos="9360"/>
      </w:tabs>
      <w:spacing w:after="0" w:line="240" w:lineRule="auto"/>
    </w:pPr>
  </w:style>
  <w:style w:type="paragraph" w:styleId="a7">
    <w:name w:val="Normal (Web)"/>
    <w:basedOn w:val="a"/>
    <w:uiPriority w:val="99"/>
    <w:unhideWhenUsed/>
    <w:qFormat/>
    <w:pPr>
      <w:spacing w:before="100" w:beforeAutospacing="1" w:after="100" w:afterAutospacing="1" w:line="240" w:lineRule="auto"/>
    </w:pPr>
    <w:rPr>
      <w:rFonts w:ascii="宋体" w:eastAsia="宋体" w:hAnsi="宋体" w:cs="宋体"/>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style>
  <w:style w:type="character" w:customStyle="1" w:styleId="a4">
    <w:name w:val="页脚 字符"/>
    <w:basedOn w:val="a0"/>
    <w:link w:val="a3"/>
    <w:uiPriority w:val="99"/>
    <w:qFormat/>
  </w:style>
  <w:style w:type="paragraph" w:styleId="a9">
    <w:name w:val="Revision"/>
    <w:hidden/>
    <w:uiPriority w:val="99"/>
    <w:semiHidden/>
    <w:rsid w:val="008B75A8"/>
    <w:rPr>
      <w:sz w:val="22"/>
      <w:szCs w:val="22"/>
    </w:rPr>
  </w:style>
  <w:style w:type="character" w:customStyle="1" w:styleId="10">
    <w:name w:val="标题 1 字符"/>
    <w:basedOn w:val="a0"/>
    <w:link w:val="1"/>
    <w:uiPriority w:val="9"/>
    <w:rsid w:val="00137438"/>
    <w:rPr>
      <w:rFonts w:ascii="宋体" w:eastAsia="宋体" w:hAnsi="宋体" w:cs="宋体"/>
      <w:b/>
      <w:bCs/>
      <w:kern w:val="36"/>
      <w:sz w:val="48"/>
      <w:szCs w:val="48"/>
    </w:rPr>
  </w:style>
  <w:style w:type="paragraph" w:customStyle="1" w:styleId="artimetas">
    <w:name w:val="arti_metas"/>
    <w:basedOn w:val="a"/>
    <w:rsid w:val="00137438"/>
    <w:pPr>
      <w:spacing w:before="100" w:beforeAutospacing="1" w:after="100" w:afterAutospacing="1" w:line="240" w:lineRule="auto"/>
    </w:pPr>
    <w:rPr>
      <w:rFonts w:ascii="宋体" w:eastAsia="宋体" w:hAnsi="宋体" w:cs="宋体"/>
      <w:sz w:val="24"/>
      <w:szCs w:val="24"/>
    </w:rPr>
  </w:style>
  <w:style w:type="character" w:customStyle="1" w:styleId="artiupdate">
    <w:name w:val="arti_update"/>
    <w:basedOn w:val="a0"/>
    <w:rsid w:val="00137438"/>
  </w:style>
  <w:style w:type="character" w:customStyle="1" w:styleId="artiviews">
    <w:name w:val="arti_views"/>
    <w:basedOn w:val="a0"/>
    <w:rsid w:val="00137438"/>
  </w:style>
  <w:style w:type="character" w:customStyle="1" w:styleId="wpvisitcount">
    <w:name w:val="wp_visitcount"/>
    <w:basedOn w:val="a0"/>
    <w:rsid w:val="0013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85135">
      <w:bodyDiv w:val="1"/>
      <w:marLeft w:val="0"/>
      <w:marRight w:val="0"/>
      <w:marTop w:val="0"/>
      <w:marBottom w:val="0"/>
      <w:divBdr>
        <w:top w:val="none" w:sz="0" w:space="0" w:color="auto"/>
        <w:left w:val="none" w:sz="0" w:space="0" w:color="auto"/>
        <w:bottom w:val="none" w:sz="0" w:space="0" w:color="auto"/>
        <w:right w:val="none" w:sz="0" w:space="0" w:color="auto"/>
      </w:divBdr>
      <w:divsChild>
        <w:div w:id="2132934741">
          <w:marLeft w:val="0"/>
          <w:marRight w:val="0"/>
          <w:marTop w:val="150"/>
          <w:marBottom w:val="0"/>
          <w:divBdr>
            <w:top w:val="none" w:sz="0" w:space="0" w:color="auto"/>
            <w:left w:val="none" w:sz="0" w:space="0" w:color="auto"/>
            <w:bottom w:val="none" w:sz="0" w:space="0" w:color="auto"/>
            <w:right w:val="none" w:sz="0" w:space="0" w:color="auto"/>
          </w:divBdr>
          <w:divsChild>
            <w:div w:id="562374538">
              <w:marLeft w:val="0"/>
              <w:marRight w:val="0"/>
              <w:marTop w:val="0"/>
              <w:marBottom w:val="0"/>
              <w:divBdr>
                <w:top w:val="none" w:sz="0" w:space="0" w:color="auto"/>
                <w:left w:val="none" w:sz="0" w:space="0" w:color="auto"/>
                <w:bottom w:val="none" w:sz="0" w:space="0" w:color="auto"/>
                <w:right w:val="none" w:sz="0" w:space="0" w:color="auto"/>
              </w:divBdr>
              <w:divsChild>
                <w:div w:id="20220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yizhi</dc:creator>
  <cp:lastModifiedBy>Yizhi Xiao</cp:lastModifiedBy>
  <cp:revision>28</cp:revision>
  <dcterms:created xsi:type="dcterms:W3CDTF">2020-09-16T11:22:00Z</dcterms:created>
  <dcterms:modified xsi:type="dcterms:W3CDTF">2023-10-19T03:29:00Z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