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1F6E2">
      <w:pPr>
        <w:keepNext w:val="0"/>
        <w:keepLines w:val="0"/>
        <w:pageBreakBefore w:val="0"/>
        <w:kinsoku/>
        <w:wordWrap/>
        <w:overflowPunct/>
        <w:topLinePunct w:val="0"/>
        <w:bidi w:val="0"/>
        <w:snapToGrid/>
        <w:spacing w:line="600" w:lineRule="exact"/>
        <w:jc w:val="both"/>
        <w:textAlignment w:val="auto"/>
        <w:rPr>
          <w:rFonts w:hint="eastAsia" w:eastAsia="仿宋_GB2312"/>
          <w:szCs w:val="32"/>
        </w:rPr>
      </w:pPr>
    </w:p>
    <w:p w14:paraId="165B2E31">
      <w:pPr>
        <w:keepNext w:val="0"/>
        <w:keepLines w:val="0"/>
        <w:pageBreakBefore w:val="0"/>
        <w:tabs>
          <w:tab w:val="center" w:pos="4213"/>
          <w:tab w:val="right" w:pos="8306"/>
        </w:tabs>
        <w:kinsoku/>
        <w:wordWrap/>
        <w:overflowPunct/>
        <w:topLinePunct w:val="0"/>
        <w:bidi w:val="0"/>
        <w:snapToGrid/>
        <w:spacing w:line="600" w:lineRule="exact"/>
        <w:contextualSpacing/>
        <w:jc w:val="left"/>
        <w:textAlignment w:val="auto"/>
        <w:rPr>
          <w:rFonts w:hint="eastAsia" w:ascii="方正小标宋简体" w:hAnsi="宋体" w:eastAsia="方正小标宋简体"/>
          <w:b w:val="0"/>
          <w:bCs/>
          <w:sz w:val="36"/>
          <w:szCs w:val="36"/>
          <w:lang w:val="en-US" w:eastAsia="zh-CN"/>
        </w:rPr>
      </w:pPr>
      <w:r>
        <w:rPr>
          <w:rFonts w:hint="eastAsia" w:ascii="方正小标宋简体" w:hAnsi="宋体" w:eastAsia="方正小标宋简体"/>
          <w:b w:val="0"/>
          <w:bCs/>
          <w:sz w:val="36"/>
          <w:szCs w:val="36"/>
          <w:lang w:eastAsia="zh-CN"/>
        </w:rPr>
        <w:tab/>
      </w:r>
      <w:r>
        <w:rPr>
          <w:rFonts w:hint="eastAsia" w:ascii="方正小标宋简体" w:hAnsi="宋体" w:eastAsia="方正小标宋简体"/>
          <w:b w:val="0"/>
          <w:bCs/>
          <w:sz w:val="36"/>
          <w:szCs w:val="36"/>
        </w:rPr>
        <w:t>关于参加2024博士生国际招生面试交流会的</w:t>
      </w:r>
      <w:r>
        <w:rPr>
          <w:rFonts w:hint="eastAsia" w:ascii="方正小标宋简体" w:hAnsi="宋体" w:eastAsia="方正小标宋简体"/>
          <w:b w:val="0"/>
          <w:bCs/>
          <w:sz w:val="36"/>
          <w:szCs w:val="36"/>
          <w:lang w:val="en-US" w:eastAsia="zh-CN"/>
        </w:rPr>
        <w:t>通知</w:t>
      </w:r>
    </w:p>
    <w:p w14:paraId="2225BC03">
      <w:pPr>
        <w:keepNext w:val="0"/>
        <w:keepLines w:val="0"/>
        <w:pageBreakBefore w:val="0"/>
        <w:kinsoku/>
        <w:wordWrap/>
        <w:overflowPunct/>
        <w:topLinePunct w:val="0"/>
        <w:bidi w:val="0"/>
        <w:snapToGrid/>
        <w:spacing w:line="600" w:lineRule="exact"/>
        <w:contextualSpacing/>
        <w:jc w:val="left"/>
        <w:textAlignment w:val="auto"/>
        <w:rPr>
          <w:rFonts w:hint="default" w:ascii="Times New Roman" w:hAnsi="Times New Roman" w:eastAsia="仿宋_GB2312" w:cs="Times New Roman"/>
          <w:b/>
          <w:bCs/>
          <w:sz w:val="32"/>
          <w:szCs w:val="32"/>
        </w:rPr>
      </w:pPr>
    </w:p>
    <w:p w14:paraId="51362F1E">
      <w:pPr>
        <w:keepNext w:val="0"/>
        <w:keepLines w:val="0"/>
        <w:pageBreakBefore w:val="0"/>
        <w:kinsoku/>
        <w:wordWrap/>
        <w:overflowPunct/>
        <w:topLinePunct w:val="0"/>
        <w:bidi w:val="0"/>
        <w:snapToGrid/>
        <w:spacing w:line="600" w:lineRule="exact"/>
        <w:contextualSpacing/>
        <w:jc w:val="both"/>
        <w:textAlignment w:val="auto"/>
        <w:rPr>
          <w:rFonts w:hint="default" w:ascii="Times New Roman" w:hAnsi="Times New Roman" w:eastAsia="仿宋_GB2312" w:cs="Times New Roman"/>
          <w:sz w:val="32"/>
          <w:szCs w:val="32"/>
        </w:rPr>
      </w:pPr>
      <w:r>
        <w:rPr>
          <w:rFonts w:hint="eastAsia" w:eastAsia="仿宋_GB2312" w:cs="Times New Roman"/>
          <w:b/>
          <w:bCs/>
          <w:sz w:val="32"/>
          <w:szCs w:val="32"/>
          <w:lang w:val="en-US" w:eastAsia="zh-CN"/>
        </w:rPr>
        <w:t>各单位</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 xml:space="preserve"> </w:t>
      </w:r>
    </w:p>
    <w:p w14:paraId="061A342D">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由中国教育国际交流协会主办的</w:t>
      </w:r>
      <w:r>
        <w:rPr>
          <w:rFonts w:hint="eastAsia"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博士生国际招生面试交流会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PhD Workshop China 2024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活动</w:t>
      </w:r>
      <w:r>
        <w:rPr>
          <w:rFonts w:hint="default" w:ascii="Times New Roman" w:hAnsi="Times New Roman" w:eastAsia="仿宋_GB2312" w:cs="Times New Roman"/>
          <w:sz w:val="32"/>
          <w:szCs w:val="32"/>
        </w:rPr>
        <w:t>将</w:t>
      </w:r>
      <w:r>
        <w:rPr>
          <w:rFonts w:hint="eastAsia" w:ascii="Times New Roman" w:hAnsi="Times New Roman" w:eastAsia="仿宋_GB2312" w:cs="Times New Roman"/>
          <w:sz w:val="32"/>
          <w:szCs w:val="32"/>
          <w:lang w:val="en-US" w:eastAsia="zh-CN"/>
        </w:rPr>
        <w:t>分别于2024年11月23—24日在北京、11月26日在上海举办。同时，为</w:t>
      </w:r>
      <w:r>
        <w:rPr>
          <w:rFonts w:hint="eastAsia" w:eastAsia="仿宋_GB2312" w:cs="Times New Roman"/>
          <w:sz w:val="32"/>
          <w:szCs w:val="32"/>
          <w:lang w:val="en-US" w:eastAsia="zh-CN"/>
        </w:rPr>
        <w:t>进一步提升读博申请者现场面试效果</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拟计划</w:t>
      </w:r>
      <w:r>
        <w:rPr>
          <w:rFonts w:hint="eastAsia" w:ascii="Times New Roman" w:hAnsi="Times New Roman" w:eastAsia="仿宋_GB2312" w:cs="Times New Roman"/>
          <w:sz w:val="32"/>
          <w:szCs w:val="32"/>
          <w:lang w:val="en-US" w:eastAsia="zh-CN"/>
        </w:rPr>
        <w:t>于2024年9月18—27日先期举办线上招</w:t>
      </w:r>
      <w:r>
        <w:rPr>
          <w:rFonts w:hint="eastAsia" w:eastAsia="仿宋_GB2312" w:cs="Times New Roman"/>
          <w:sz w:val="32"/>
          <w:szCs w:val="32"/>
          <w:lang w:val="en-US" w:eastAsia="zh-CN"/>
        </w:rPr>
        <w:t>博</w:t>
      </w:r>
      <w:r>
        <w:rPr>
          <w:rFonts w:hint="eastAsia" w:ascii="Times New Roman" w:hAnsi="Times New Roman" w:eastAsia="仿宋_GB2312" w:cs="Times New Roman"/>
          <w:sz w:val="32"/>
          <w:szCs w:val="32"/>
          <w:lang w:val="en-US" w:eastAsia="zh-CN"/>
        </w:rPr>
        <w:t>讲座（参与方式见附</w:t>
      </w:r>
      <w:r>
        <w:rPr>
          <w:rFonts w:hint="default" w:ascii="Times New Roman" w:hAnsi="Times New Roman" w:eastAsia="仿宋_GB2312" w:cs="Times New Roman"/>
          <w:sz w:val="32"/>
          <w:szCs w:val="32"/>
          <w:lang w:val="en-US" w:eastAsia="zh-CN"/>
        </w:rPr>
        <w:t>件1</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感兴趣的师生可按要求报名</w:t>
      </w:r>
      <w:r>
        <w:rPr>
          <w:rFonts w:hint="default" w:ascii="Times New Roman" w:hAnsi="Times New Roman" w:eastAsia="仿宋_GB2312" w:cs="Times New Roman"/>
          <w:sz w:val="32"/>
          <w:szCs w:val="32"/>
        </w:rPr>
        <w:t>参加，具体通知如下：</w:t>
      </w:r>
    </w:p>
    <w:p w14:paraId="3046A38A">
      <w:pPr>
        <w:keepNext w:val="0"/>
        <w:keepLines w:val="0"/>
        <w:pageBreakBefore w:val="0"/>
        <w:numPr>
          <w:ilvl w:val="0"/>
          <w:numId w:val="1"/>
        </w:numPr>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黑体" w:hAnsi="黑体" w:eastAsia="黑体" w:cs="黑体"/>
          <w:bCs/>
          <w:kern w:val="0"/>
          <w:sz w:val="32"/>
          <w:szCs w:val="32"/>
          <w:lang w:val="zh-CN"/>
        </w:rPr>
      </w:pPr>
      <w:r>
        <w:rPr>
          <w:rFonts w:hint="eastAsia" w:ascii="黑体" w:hAnsi="黑体" w:eastAsia="黑体" w:cs="黑体"/>
          <w:bCs/>
          <w:kern w:val="0"/>
          <w:sz w:val="32"/>
          <w:szCs w:val="32"/>
          <w:lang w:val="zh-CN"/>
        </w:rPr>
        <w:t>活动介绍</w:t>
      </w:r>
    </w:p>
    <w:p w14:paraId="2B4BCE34">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博士生国际招生面试交流会旨在为有志继续深造攻读 博士的学生和国外招收博士生的学校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导师搭建面对面交流、沟通与面试平台，迄今已举办十五届。今年线下面试活动开始前，招博院校代表将</w:t>
      </w:r>
      <w:r>
        <w:rPr>
          <w:rFonts w:hint="eastAsia" w:ascii="Times New Roman" w:hAnsi="Times New Roman" w:eastAsia="仿宋_GB2312" w:cs="Times New Roman"/>
          <w:sz w:val="32"/>
          <w:szCs w:val="32"/>
          <w:lang w:val="en-US" w:eastAsia="zh-CN"/>
        </w:rPr>
        <w:t>先期</w:t>
      </w:r>
      <w:r>
        <w:rPr>
          <w:rFonts w:hint="default" w:ascii="Times New Roman" w:hAnsi="Times New Roman" w:eastAsia="仿宋_GB2312" w:cs="Times New Roman"/>
          <w:sz w:val="32"/>
          <w:szCs w:val="32"/>
        </w:rPr>
        <w:t>借助线上讲座向读博申请者介绍招博项目、申请流程、奖学金等</w:t>
      </w:r>
      <w:r>
        <w:rPr>
          <w:rFonts w:hint="eastAsia" w:ascii="Times New Roman" w:hAnsi="Times New Roman" w:eastAsia="仿宋_GB2312" w:cs="Times New Roman"/>
          <w:sz w:val="32"/>
          <w:szCs w:val="32"/>
          <w:lang w:val="en-US" w:eastAsia="zh-CN"/>
        </w:rPr>
        <w:t>信息</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助力</w:t>
      </w:r>
      <w:r>
        <w:rPr>
          <w:rFonts w:hint="default" w:ascii="Times New Roman" w:hAnsi="Times New Roman" w:eastAsia="仿宋_GB2312" w:cs="Times New Roman"/>
          <w:sz w:val="32"/>
          <w:szCs w:val="32"/>
        </w:rPr>
        <w:t>申请者更有针对性的做好相关准备</w:t>
      </w:r>
      <w:r>
        <w:rPr>
          <w:rFonts w:hint="eastAsia"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rPr>
        <w:t>参加线下面试活动。</w:t>
      </w:r>
    </w:p>
    <w:p w14:paraId="6A74E126">
      <w:pPr>
        <w:keepNext w:val="0"/>
        <w:keepLines w:val="0"/>
        <w:pageBreakBefore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二、活动内容</w:t>
      </w:r>
    </w:p>
    <w:p w14:paraId="72DF6EC6">
      <w:pPr>
        <w:keepNext w:val="0"/>
        <w:keepLines w:val="0"/>
        <w:pageBreakBefore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截至目前，已有来自澳大利亚、加拿大、德国、马来西 亚、西班牙、荷兰、英国及中国（合作办学</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rPr>
        <w:t>）的20多所大学及研究机构参与</w:t>
      </w:r>
      <w:r>
        <w:rPr>
          <w:rFonts w:hint="eastAsia" w:eastAsia="仿宋_GB2312" w:cs="Times New Roman"/>
          <w:sz w:val="32"/>
          <w:szCs w:val="32"/>
          <w:lang w:eastAsia="zh-CN"/>
        </w:rPr>
        <w:t>（</w:t>
      </w:r>
      <w:r>
        <w:rPr>
          <w:rFonts w:hint="eastAsia" w:eastAsia="仿宋_GB2312" w:cs="Times New Roman"/>
          <w:sz w:val="32"/>
          <w:szCs w:val="32"/>
          <w:lang w:val="en-US" w:eastAsia="zh-CN"/>
        </w:rPr>
        <w:t>院校名单见附件2</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，近50位教授代表</w:t>
      </w:r>
      <w:r>
        <w:rPr>
          <w:rFonts w:hint="eastAsia" w:ascii="Times New Roman" w:hAnsi="Times New Roman" w:eastAsia="仿宋_GB2312" w:cs="Times New Roman"/>
          <w:sz w:val="32"/>
          <w:szCs w:val="32"/>
          <w:lang w:val="en-US" w:eastAsia="zh-CN"/>
        </w:rPr>
        <w:t>将</w:t>
      </w:r>
      <w:r>
        <w:rPr>
          <w:rFonts w:hint="default" w:ascii="Times New Roman" w:hAnsi="Times New Roman" w:eastAsia="仿宋_GB2312" w:cs="Times New Roman"/>
          <w:sz w:val="32"/>
          <w:szCs w:val="32"/>
        </w:rPr>
        <w:t>分别参加北京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上海两场活动，</w:t>
      </w:r>
      <w:r>
        <w:rPr>
          <w:rFonts w:hint="eastAsia" w:ascii="Times New Roman" w:hAnsi="Times New Roman" w:eastAsia="仿宋_GB2312" w:cs="Times New Roman"/>
          <w:sz w:val="32"/>
          <w:szCs w:val="32"/>
          <w:lang w:val="en-US" w:eastAsia="zh-CN"/>
        </w:rPr>
        <w:t>现场一对一面试学生，</w:t>
      </w:r>
      <w:r>
        <w:rPr>
          <w:rFonts w:hint="eastAsia" w:eastAsia="仿宋_GB2312" w:cs="Times New Roman"/>
          <w:sz w:val="32"/>
          <w:szCs w:val="32"/>
          <w:lang w:val="en-US" w:eastAsia="zh-CN"/>
        </w:rPr>
        <w:t>讲解权威招博政策，</w:t>
      </w:r>
      <w:r>
        <w:rPr>
          <w:rFonts w:hint="eastAsia" w:ascii="Times New Roman" w:hAnsi="Times New Roman" w:eastAsia="仿宋_GB2312" w:cs="Times New Roman"/>
          <w:sz w:val="32"/>
          <w:szCs w:val="32"/>
          <w:lang w:val="en-US" w:eastAsia="zh-CN"/>
        </w:rPr>
        <w:t>根据学生实际情况给出针对性的</w:t>
      </w:r>
      <w:r>
        <w:rPr>
          <w:rFonts w:hint="eastAsia" w:eastAsia="仿宋_GB2312" w:cs="Times New Roman"/>
          <w:sz w:val="32"/>
          <w:szCs w:val="32"/>
          <w:lang w:val="en-US" w:eastAsia="zh-CN"/>
        </w:rPr>
        <w:t>申博指导</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读博申请者</w:t>
      </w:r>
      <w:r>
        <w:rPr>
          <w:rFonts w:hint="eastAsia" w:ascii="Times New Roman" w:hAnsi="Times New Roman" w:eastAsia="仿宋_GB2312" w:cs="Times New Roman"/>
          <w:sz w:val="32"/>
          <w:szCs w:val="32"/>
          <w:lang w:val="en-US" w:eastAsia="zh-CN"/>
        </w:rPr>
        <w:t>现场还</w:t>
      </w:r>
      <w:r>
        <w:rPr>
          <w:rFonts w:hint="eastAsia" w:eastAsia="仿宋_GB2312" w:cs="Times New Roman"/>
          <w:sz w:val="32"/>
          <w:szCs w:val="32"/>
          <w:lang w:val="en-US" w:eastAsia="zh-CN"/>
        </w:rPr>
        <w:t>可参加举办的</w:t>
      </w:r>
      <w:r>
        <w:rPr>
          <w:rFonts w:hint="eastAsia" w:ascii="Times New Roman" w:hAnsi="Times New Roman" w:eastAsia="仿宋_GB2312" w:cs="Times New Roman"/>
          <w:sz w:val="32"/>
          <w:szCs w:val="32"/>
          <w:lang w:val="en-US" w:eastAsia="zh-CN"/>
        </w:rPr>
        <w:t>专题博士项目招生讲座</w:t>
      </w:r>
      <w:r>
        <w:rPr>
          <w:rFonts w:hint="eastAsia" w:eastAsia="仿宋_GB2312" w:cs="Times New Roman"/>
          <w:sz w:val="32"/>
          <w:szCs w:val="32"/>
          <w:lang w:val="en-US" w:eastAsia="zh-CN"/>
        </w:rPr>
        <w:t>。</w:t>
      </w:r>
    </w:p>
    <w:p w14:paraId="399FD489">
      <w:pPr>
        <w:keepNext w:val="0"/>
        <w:keepLines w:val="0"/>
        <w:pageBreakBefore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同时，</w:t>
      </w:r>
      <w:r>
        <w:rPr>
          <w:rFonts w:hint="default" w:ascii="Times New Roman" w:hAnsi="Times New Roman" w:eastAsia="仿宋_GB2312" w:cs="Times New Roman"/>
          <w:sz w:val="32"/>
          <w:szCs w:val="32"/>
        </w:rPr>
        <w:t>参会的国外大学和博士研究生院也有意与国内高校研究生院建立联系，探讨联合培养人才及开展科研合作。欢迎</w:t>
      </w:r>
      <w:r>
        <w:rPr>
          <w:rFonts w:hint="eastAsia" w:eastAsia="仿宋_GB2312" w:cs="Times New Roman"/>
          <w:sz w:val="32"/>
          <w:szCs w:val="32"/>
          <w:lang w:val="en-US" w:eastAsia="zh-CN"/>
        </w:rPr>
        <w:t>各院系</w:t>
      </w:r>
      <w:r>
        <w:rPr>
          <w:rFonts w:hint="default" w:ascii="Times New Roman" w:hAnsi="Times New Roman" w:eastAsia="仿宋_GB2312" w:cs="Times New Roman"/>
          <w:sz w:val="32"/>
          <w:szCs w:val="32"/>
        </w:rPr>
        <w:t>负责国际交流、研究生培养工作的相关老师注册参会，与海外院校探讨校际合作事宜。</w:t>
      </w:r>
    </w:p>
    <w:p w14:paraId="3EAFEB3A">
      <w:pPr>
        <w:keepNext w:val="0"/>
        <w:keepLines w:val="0"/>
        <w:pageBreakBefore w:val="0"/>
        <w:numPr>
          <w:ilvl w:val="0"/>
          <w:numId w:val="0"/>
        </w:numPr>
        <w:kinsoku/>
        <w:wordWrap/>
        <w:overflowPunct/>
        <w:topLinePunct w:val="0"/>
        <w:bidi w:val="0"/>
        <w:snapToGrid/>
        <w:spacing w:line="60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lang w:val="en-US" w:eastAsia="zh-CN"/>
        </w:rPr>
        <w:t>三、参与方式</w:t>
      </w:r>
    </w:p>
    <w:p w14:paraId="060BD84B">
      <w:pPr>
        <w:keepNext w:val="0"/>
        <w:keepLines w:val="0"/>
        <w:pageBreakBefore w:val="0"/>
        <w:kinsoku/>
        <w:wordWrap/>
        <w:overflowPunct/>
        <w:topLinePunct w:val="0"/>
        <w:bidi w:val="0"/>
        <w:snapToGrid/>
        <w:spacing w:line="60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sz w:val="32"/>
          <w:szCs w:val="32"/>
        </w:rPr>
        <w:t>本次活动面向学生和老师免费开放。</w:t>
      </w:r>
      <w:r>
        <w:rPr>
          <w:rFonts w:hint="default" w:ascii="Times New Roman" w:hAnsi="Times New Roman" w:eastAsia="仿宋_GB2312" w:cs="Times New Roman"/>
          <w:sz w:val="32"/>
          <w:szCs w:val="32"/>
        </w:rPr>
        <w:t>需提前注册并通过预约系统进行双向预约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确定线下面试会谈时间</w:t>
      </w:r>
      <w:r>
        <w:rPr>
          <w:rFonts w:hint="eastAsia" w:eastAsia="仿宋_GB2312" w:cs="Times New Roman"/>
          <w:sz w:val="32"/>
          <w:szCs w:val="32"/>
          <w:lang w:eastAsia="zh-CN"/>
        </w:rPr>
        <w:t>，</w:t>
      </w:r>
      <w:r>
        <w:rPr>
          <w:rFonts w:hint="eastAsia" w:eastAsia="仿宋_GB2312" w:cs="Times New Roman"/>
          <w:sz w:val="32"/>
          <w:szCs w:val="32"/>
          <w:lang w:val="en-US" w:eastAsia="zh-CN"/>
        </w:rPr>
        <w:t>方可到场参与，流程如下：</w:t>
      </w:r>
    </w:p>
    <w:p w14:paraId="38BA8C75">
      <w:pPr>
        <w:pStyle w:val="2"/>
        <w:keepNext w:val="0"/>
        <w:keepLines w:val="0"/>
        <w:pageBreakBefore w:val="0"/>
        <w:numPr>
          <w:ilvl w:val="0"/>
          <w:numId w:val="0"/>
        </w:numPr>
        <w:kinsoku/>
        <w:wordWrap/>
        <w:overflowPunct/>
        <w:topLinePunct w:val="0"/>
        <w:bidi w:val="0"/>
        <w:snapToGrid/>
        <w:spacing w:before="0" w:beforeAutospacing="0" w:after="0" w:afterAutospacing="0" w:line="600" w:lineRule="exact"/>
        <w:ind w:firstLine="640" w:firstLineChars="200"/>
        <w:contextualSpacing/>
        <w:jc w:val="both"/>
        <w:textAlignment w:val="auto"/>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rPr>
        <w:t>访问</w:t>
      </w:r>
      <w:r>
        <w:rPr>
          <w:rFonts w:hint="default" w:ascii="Times New Roman" w:hAnsi="Times New Roman" w:eastAsia="仿宋_GB2312" w:cs="Times New Roman"/>
          <w:color w:val="auto"/>
          <w:kern w:val="2"/>
          <w:sz w:val="32"/>
          <w:szCs w:val="32"/>
          <w:u w:val="none"/>
        </w:rPr>
        <w:t>https://www</w:t>
      </w:r>
      <w:bookmarkStart w:id="0" w:name="_Hlt175670383"/>
      <w:bookmarkEnd w:id="0"/>
      <w:bookmarkStart w:id="1" w:name="_Hlt175670382"/>
      <w:bookmarkEnd w:id="1"/>
      <w:r>
        <w:rPr>
          <w:rFonts w:hint="default" w:ascii="Times New Roman" w:hAnsi="Times New Roman" w:eastAsia="仿宋_GB2312" w:cs="Times New Roman"/>
          <w:color w:val="auto"/>
          <w:kern w:val="2"/>
          <w:sz w:val="32"/>
          <w:szCs w:val="32"/>
          <w:u w:val="none"/>
        </w:rPr>
        <w:t>.phdwo</w:t>
      </w:r>
      <w:bookmarkStart w:id="2" w:name="_Hlt175670364"/>
      <w:bookmarkEnd w:id="2"/>
      <w:bookmarkStart w:id="3" w:name="_Hlt175670365"/>
      <w:bookmarkEnd w:id="3"/>
      <w:r>
        <w:rPr>
          <w:rFonts w:hint="default" w:ascii="Times New Roman" w:hAnsi="Times New Roman" w:eastAsia="仿宋_GB2312" w:cs="Times New Roman"/>
          <w:color w:val="auto"/>
          <w:kern w:val="2"/>
          <w:sz w:val="32"/>
          <w:szCs w:val="32"/>
          <w:u w:val="none"/>
        </w:rPr>
        <w:t>rksh</w:t>
      </w:r>
      <w:bookmarkStart w:id="4" w:name="_Hlt175670345"/>
      <w:bookmarkEnd w:id="4"/>
      <w:bookmarkStart w:id="5" w:name="_Hlt175670346"/>
      <w:bookmarkEnd w:id="5"/>
      <w:r>
        <w:rPr>
          <w:rFonts w:hint="default" w:ascii="Times New Roman" w:hAnsi="Times New Roman" w:eastAsia="仿宋_GB2312" w:cs="Times New Roman"/>
          <w:color w:val="auto"/>
          <w:kern w:val="2"/>
          <w:sz w:val="32"/>
          <w:szCs w:val="32"/>
          <w:u w:val="none"/>
        </w:rPr>
        <w:t>op.cn/v/phd_reg.php</w:t>
      </w:r>
      <w:r>
        <w:rPr>
          <w:rFonts w:hint="default" w:ascii="Times New Roman" w:hAnsi="Times New Roman" w:eastAsia="仿宋_GB2312" w:cs="Times New Roman"/>
          <w:kern w:val="2"/>
          <w:sz w:val="32"/>
          <w:szCs w:val="32"/>
        </w:rPr>
        <w:t xml:space="preserve"> </w:t>
      </w:r>
      <w:r>
        <w:rPr>
          <w:rFonts w:hint="default" w:ascii="Times New Roman" w:hAnsi="Times New Roman" w:eastAsia="仿宋_GB2312" w:cs="Times New Roman"/>
          <w:sz w:val="32"/>
          <w:szCs w:val="32"/>
        </w:rPr>
        <w:t>进入注册页面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或</w:t>
      </w:r>
      <w:r>
        <w:rPr>
          <w:rFonts w:hint="default" w:ascii="Times New Roman" w:hAnsi="Times New Roman" w:eastAsia="仿宋_GB2312" w:cs="Times New Roman"/>
          <w:kern w:val="2"/>
          <w:sz w:val="32"/>
          <w:szCs w:val="32"/>
        </w:rPr>
        <w:t>关注微信公众号“博士生交流会”，进入任意一篇文章并点击文末“阅读原文”进入注册页面</w:t>
      </w:r>
      <w:r>
        <w:rPr>
          <w:rFonts w:hint="eastAsia" w:ascii="Times New Roman" w:hAnsi="Times New Roman" w:eastAsia="仿宋_GB2312" w:cs="Times New Roman"/>
          <w:kern w:val="2"/>
          <w:sz w:val="32"/>
          <w:szCs w:val="32"/>
          <w:lang w:val="en-US" w:eastAsia="zh-CN"/>
        </w:rPr>
        <w:t>完成注册</w:t>
      </w:r>
      <w:r>
        <w:rPr>
          <w:rFonts w:hint="default" w:ascii="Times New Roman" w:hAnsi="Times New Roman" w:eastAsia="仿宋_GB2312" w:cs="Times New Roman"/>
          <w:kern w:val="2"/>
          <w:sz w:val="32"/>
          <w:szCs w:val="32"/>
        </w:rPr>
        <w:t>；</w:t>
      </w:r>
    </w:p>
    <w:p w14:paraId="765BC840">
      <w:pPr>
        <w:pStyle w:val="2"/>
        <w:keepNext w:val="0"/>
        <w:keepLines w:val="0"/>
        <w:pageBreakBefore w:val="0"/>
        <w:numPr>
          <w:ilvl w:val="0"/>
          <w:numId w:val="0"/>
        </w:numPr>
        <w:kinsoku/>
        <w:wordWrap/>
        <w:overflowPunct/>
        <w:topLinePunct w:val="0"/>
        <w:bidi w:val="0"/>
        <w:snapToGrid/>
        <w:spacing w:before="0" w:beforeAutospacing="0" w:after="0" w:afterAutospacing="0" w:line="600" w:lineRule="exact"/>
        <w:contextualSpacing/>
        <w:jc w:val="both"/>
        <w:textAlignment w:val="auto"/>
        <w:rPr>
          <w:rFonts w:hint="default"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 xml:space="preserve">    2.注册成功后，将收到主办方提供的确认邮件，登录预约系统与招博教授提前预约、确认现场面试、会谈时间；</w:t>
      </w:r>
    </w:p>
    <w:p w14:paraId="071C6C8A">
      <w:pPr>
        <w:pStyle w:val="2"/>
        <w:keepNext w:val="0"/>
        <w:keepLines w:val="0"/>
        <w:pageBreakBefore w:val="0"/>
        <w:kinsoku/>
        <w:wordWrap/>
        <w:overflowPunct/>
        <w:topLinePunct w:val="0"/>
        <w:bidi w:val="0"/>
        <w:snapToGrid/>
        <w:spacing w:before="0" w:beforeAutospacing="0" w:after="0" w:afterAutospacing="0" w:line="600" w:lineRule="exact"/>
        <w:ind w:firstLine="640" w:firstLineChars="200"/>
        <w:contextualSpacing/>
        <w:jc w:val="both"/>
        <w:textAlignment w:val="auto"/>
        <w:rPr>
          <w:rFonts w:hint="eastAsia" w:ascii="黑体" w:hAnsi="黑体" w:eastAsia="黑体" w:cs="黑体"/>
          <w:kern w:val="2"/>
          <w:sz w:val="32"/>
          <w:szCs w:val="32"/>
        </w:rPr>
      </w:pPr>
      <w:r>
        <w:rPr>
          <w:rFonts w:hint="default" w:ascii="Times New Roman" w:hAnsi="Times New Roman" w:eastAsia="仿宋_GB2312" w:cs="Times New Roman"/>
          <w:kern w:val="2"/>
          <w:sz w:val="32"/>
          <w:szCs w:val="32"/>
        </w:rPr>
        <w:t>3.</w:t>
      </w:r>
      <w:r>
        <w:rPr>
          <w:rFonts w:hint="default" w:ascii="Times New Roman" w:hAnsi="Times New Roman" w:eastAsia="仿宋_GB2312" w:cs="Times New Roman"/>
          <w:sz w:val="32"/>
          <w:szCs w:val="32"/>
        </w:rPr>
        <w:t>凭</w:t>
      </w:r>
      <w:r>
        <w:rPr>
          <w:rFonts w:hint="eastAsia" w:ascii="Times New Roman" w:hAnsi="Times New Roman" w:eastAsia="仿宋_GB2312" w:cs="Times New Roman"/>
          <w:sz w:val="32"/>
          <w:szCs w:val="32"/>
          <w:lang w:val="en-US" w:eastAsia="zh-CN"/>
        </w:rPr>
        <w:t>打印或手机截屏的确认邮件到</w:t>
      </w:r>
      <w:r>
        <w:rPr>
          <w:rFonts w:hint="default" w:ascii="Times New Roman" w:hAnsi="Times New Roman" w:eastAsia="仿宋_GB2312" w:cs="Times New Roman"/>
          <w:sz w:val="32"/>
          <w:szCs w:val="32"/>
        </w:rPr>
        <w:t>场参会。</w:t>
      </w:r>
    </w:p>
    <w:p w14:paraId="2B55FBF3">
      <w:pPr>
        <w:pStyle w:val="2"/>
        <w:keepNext w:val="0"/>
        <w:keepLines w:val="0"/>
        <w:pageBreakBefore w:val="0"/>
        <w:kinsoku/>
        <w:wordWrap/>
        <w:overflowPunct/>
        <w:topLinePunct w:val="0"/>
        <w:bidi w:val="0"/>
        <w:snapToGrid/>
        <w:spacing w:before="0" w:beforeAutospacing="0" w:after="0" w:afterAutospacing="0" w:line="600" w:lineRule="exact"/>
        <w:ind w:firstLine="640" w:firstLineChars="200"/>
        <w:contextualSpacing/>
        <w:jc w:val="both"/>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四</w:t>
      </w:r>
      <w:r>
        <w:rPr>
          <w:rFonts w:hint="eastAsia" w:ascii="黑体" w:hAnsi="黑体" w:eastAsia="黑体" w:cs="黑体"/>
          <w:kern w:val="2"/>
          <w:sz w:val="32"/>
          <w:szCs w:val="32"/>
        </w:rPr>
        <w:t>、</w:t>
      </w:r>
      <w:r>
        <w:rPr>
          <w:rFonts w:hint="eastAsia" w:ascii="黑体" w:hAnsi="黑体" w:eastAsia="黑体" w:cs="黑体"/>
          <w:kern w:val="2"/>
          <w:sz w:val="32"/>
          <w:szCs w:val="32"/>
          <w:lang w:val="en-US" w:eastAsia="zh-CN"/>
        </w:rPr>
        <w:t>联系方式</w:t>
      </w:r>
    </w:p>
    <w:p w14:paraId="79041F7C">
      <w:pPr>
        <w:pStyle w:val="2"/>
        <w:keepNext w:val="0"/>
        <w:keepLines w:val="0"/>
        <w:pageBreakBefore w:val="0"/>
        <w:kinsoku/>
        <w:wordWrap/>
        <w:overflowPunct/>
        <w:topLinePunct w:val="0"/>
        <w:bidi w:val="0"/>
        <w:snapToGrid/>
        <w:spacing w:before="0" w:beforeAutospacing="0" w:after="0" w:afterAutospacing="0" w:line="600" w:lineRule="exact"/>
        <w:ind w:firstLine="640" w:firstLineChars="200"/>
        <w:contextualSpacing/>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联系人：陈老师、黄老师、党老师</w:t>
      </w:r>
    </w:p>
    <w:p w14:paraId="2011C49A">
      <w:pPr>
        <w:pStyle w:val="2"/>
        <w:keepNext w:val="0"/>
        <w:keepLines w:val="0"/>
        <w:pageBreakBefore w:val="0"/>
        <w:kinsoku/>
        <w:wordWrap/>
        <w:overflowPunct/>
        <w:topLinePunct w:val="0"/>
        <w:bidi w:val="0"/>
        <w:snapToGrid/>
        <w:spacing w:before="0" w:beforeAutospacing="0" w:after="0" w:afterAutospacing="0" w:line="600" w:lineRule="exact"/>
        <w:ind w:firstLine="640" w:firstLineChars="200"/>
        <w:contextualSpacing/>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电  话：010-64998310</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64998309</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64998306</w:t>
      </w:r>
    </w:p>
    <w:p w14:paraId="19155E63">
      <w:pPr>
        <w:keepNext w:val="0"/>
        <w:keepLines w:val="0"/>
        <w:pageBreakBefore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sz w:val="32"/>
          <w:szCs w:val="32"/>
        </w:rPr>
      </w:pPr>
    </w:p>
    <w:p w14:paraId="044B9BF0">
      <w:pPr>
        <w:keepNext w:val="0"/>
        <w:keepLines w:val="0"/>
        <w:pageBreakBefore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sz w:val="32"/>
          <w:szCs w:val="32"/>
        </w:rPr>
      </w:pPr>
    </w:p>
    <w:p w14:paraId="7803771F">
      <w:pPr>
        <w:keepNext w:val="0"/>
        <w:keepLines w:val="0"/>
        <w:pageBreakBefore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附件：1.日程安排</w:t>
      </w:r>
    </w:p>
    <w:p w14:paraId="3D970125">
      <w:pPr>
        <w:keepNext w:val="0"/>
        <w:keepLines w:val="0"/>
        <w:pageBreakBefore w:val="0"/>
        <w:kinsoku/>
        <w:wordWrap/>
        <w:overflowPunct/>
        <w:topLinePunct w:val="0"/>
        <w:bidi w:val="0"/>
        <w:snapToGrid/>
        <w:spacing w:line="600" w:lineRule="exact"/>
        <w:ind w:firstLine="1600" w:firstLineChars="500"/>
        <w:jc w:val="both"/>
        <w:textAlignment w:val="auto"/>
        <w:rPr>
          <w:rStyle w:val="5"/>
          <w:rFonts w:hint="default" w:ascii="Times New Roman" w:hAnsi="Times New Roman" w:eastAsia="仿宋_GB2312" w:cs="Times New Roman"/>
          <w:b w:val="0"/>
          <w:sz w:val="32"/>
          <w:szCs w:val="32"/>
        </w:rPr>
      </w:pPr>
      <w:r>
        <w:rPr>
          <w:rStyle w:val="5"/>
          <w:rFonts w:hint="default" w:ascii="Times New Roman" w:hAnsi="Times New Roman" w:eastAsia="仿宋_GB2312" w:cs="Times New Roman"/>
          <w:b w:val="0"/>
          <w:sz w:val="32"/>
          <w:szCs w:val="32"/>
        </w:rPr>
        <w:t>2.参会院校名单二维码</w:t>
      </w:r>
    </w:p>
    <w:p w14:paraId="402C22D4">
      <w:pPr>
        <w:keepNext w:val="0"/>
        <w:keepLines w:val="0"/>
        <w:pageBreakBefore w:val="0"/>
        <w:kinsoku/>
        <w:wordWrap/>
        <w:overflowPunct/>
        <w:topLinePunct w:val="0"/>
        <w:bidi w:val="0"/>
        <w:snapToGrid/>
        <w:spacing w:line="600" w:lineRule="exact"/>
        <w:jc w:val="both"/>
        <w:textAlignment w:val="auto"/>
        <w:rPr>
          <w:rFonts w:hint="default" w:ascii="Times New Roman" w:hAnsi="Times New Roman" w:eastAsia="仿宋_GB2312" w:cs="Times New Roman"/>
          <w:b/>
          <w:sz w:val="32"/>
          <w:szCs w:val="32"/>
        </w:rPr>
      </w:pPr>
    </w:p>
    <w:p w14:paraId="61A46CBC">
      <w:pPr>
        <w:keepNext w:val="0"/>
        <w:keepLines w:val="0"/>
        <w:pageBreakBefore w:val="0"/>
        <w:kinsoku/>
        <w:wordWrap/>
        <w:overflowPunct/>
        <w:topLinePunct w:val="0"/>
        <w:bidi w:val="0"/>
        <w:snapToGrid/>
        <w:spacing w:line="600" w:lineRule="exact"/>
        <w:jc w:val="both"/>
        <w:textAlignment w:val="auto"/>
        <w:rPr>
          <w:rFonts w:hint="default" w:ascii="Times New Roman" w:hAnsi="Times New Roman" w:eastAsia="仿宋_GB2312" w:cs="Times New Roman"/>
          <w:b/>
          <w:sz w:val="32"/>
          <w:szCs w:val="32"/>
        </w:rPr>
      </w:pPr>
    </w:p>
    <w:p w14:paraId="0703D0B2">
      <w:pPr>
        <w:keepNext w:val="0"/>
        <w:keepLines w:val="0"/>
        <w:pageBreakBefore w:val="0"/>
        <w:kinsoku/>
        <w:wordWrap/>
        <w:overflowPunct/>
        <w:topLinePunct w:val="0"/>
        <w:bidi w:val="0"/>
        <w:snapToGrid/>
        <w:spacing w:line="600" w:lineRule="exact"/>
        <w:jc w:val="both"/>
        <w:textAlignment w:val="auto"/>
        <w:rPr>
          <w:rFonts w:hint="default" w:ascii="Times New Roman" w:hAnsi="Times New Roman" w:eastAsia="仿宋_GB2312" w:cs="Times New Roman"/>
          <w:b/>
          <w:sz w:val="32"/>
          <w:szCs w:val="32"/>
        </w:rPr>
      </w:pPr>
    </w:p>
    <w:p w14:paraId="42666435">
      <w:pPr>
        <w:keepNext w:val="0"/>
        <w:keepLines w:val="0"/>
        <w:pageBreakBefore w:val="0"/>
        <w:kinsoku/>
        <w:wordWrap/>
        <w:overflowPunct/>
        <w:topLinePunct w:val="0"/>
        <w:bidi w:val="0"/>
        <w:snapToGrid/>
        <w:spacing w:line="600" w:lineRule="exact"/>
        <w:contextualSpacing/>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中国教育国际交流协会秘书处</w:t>
      </w:r>
    </w:p>
    <w:p w14:paraId="7DE83CC3">
      <w:pPr>
        <w:keepNext w:val="0"/>
        <w:keepLines w:val="0"/>
        <w:pageBreakBefore w:val="0"/>
        <w:kinsoku/>
        <w:wordWrap/>
        <w:overflowPunct/>
        <w:topLinePunct w:val="0"/>
        <w:bidi w:val="0"/>
        <w:snapToGrid/>
        <w:spacing w:line="600" w:lineRule="exact"/>
        <w:contextualSpacing/>
        <w:jc w:val="center"/>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 xml:space="preserve">                      上海外国语大学研究生院</w:t>
      </w:r>
    </w:p>
    <w:p w14:paraId="78CE0C90">
      <w:pPr>
        <w:keepNext w:val="0"/>
        <w:keepLines w:val="0"/>
        <w:pageBreakBefore w:val="0"/>
        <w:kinsoku/>
        <w:wordWrap/>
        <w:overflowPunct/>
        <w:topLinePunct w:val="0"/>
        <w:bidi w:val="0"/>
        <w:snapToGrid/>
        <w:spacing w:line="600" w:lineRule="exact"/>
        <w:ind w:right="-58" w:firstLine="5120" w:firstLineChars="1600"/>
        <w:contextualSpacing/>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13</w:t>
      </w:r>
      <w:r>
        <w:rPr>
          <w:rFonts w:hint="default" w:ascii="Times New Roman" w:hAnsi="Times New Roman" w:eastAsia="仿宋_GB2312" w:cs="Times New Roman"/>
          <w:sz w:val="32"/>
          <w:szCs w:val="32"/>
        </w:rPr>
        <w:t>日</w:t>
      </w:r>
    </w:p>
    <w:p w14:paraId="1548ACFE">
      <w:pPr>
        <w:keepNext w:val="0"/>
        <w:keepLines w:val="0"/>
        <w:pageBreakBefore w:val="0"/>
        <w:kinsoku/>
        <w:wordWrap/>
        <w:overflowPunct/>
        <w:topLinePunct w:val="0"/>
        <w:bidi w:val="0"/>
        <w:snapToGrid w:val="0"/>
        <w:spacing w:line="560" w:lineRule="exact"/>
        <w:jc w:val="both"/>
        <w:textAlignment w:val="auto"/>
        <w:rPr>
          <w:rFonts w:hint="default" w:ascii="Times New Roman" w:hAnsi="Times New Roman" w:eastAsia="仿宋_GB2312" w:cs="Times New Roman"/>
          <w:sz w:val="32"/>
          <w:szCs w:val="32"/>
        </w:rPr>
      </w:pPr>
    </w:p>
    <w:p w14:paraId="5364A763">
      <w:pPr>
        <w:snapToGrid w:val="0"/>
        <w:jc w:val="left"/>
        <w:rPr>
          <w:rFonts w:hint="eastAsia" w:eastAsia="仿宋_GB2312"/>
          <w:szCs w:val="32"/>
        </w:rPr>
      </w:pPr>
      <w:bookmarkStart w:id="6" w:name="_GoBack"/>
      <w:bookmarkEnd w:id="6"/>
    </w:p>
    <w:p w14:paraId="354A504C">
      <w:pPr>
        <w:snapToGrid w:val="0"/>
        <w:jc w:val="left"/>
        <w:rPr>
          <w:rFonts w:hint="eastAsia" w:eastAsia="仿宋_GB2312"/>
          <w:szCs w:val="32"/>
        </w:rPr>
      </w:pPr>
    </w:p>
    <w:p w14:paraId="386A665C">
      <w:pPr>
        <w:snapToGrid w:val="0"/>
        <w:jc w:val="left"/>
        <w:rPr>
          <w:rFonts w:hint="eastAsia" w:eastAsia="仿宋_GB2312"/>
          <w:szCs w:val="32"/>
        </w:rPr>
      </w:pPr>
    </w:p>
    <w:p w14:paraId="6E551E1B">
      <w:pPr>
        <w:snapToGrid w:val="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p>
    <w:p w14:paraId="366D9A90">
      <w:pPr>
        <w:spacing w:line="360" w:lineRule="exact"/>
        <w:jc w:val="center"/>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2024博士生国际招生面试交流会</w:t>
      </w:r>
    </w:p>
    <w:p w14:paraId="71497CA8">
      <w:pPr>
        <w:jc w:val="center"/>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日程安排</w:t>
      </w:r>
    </w:p>
    <w:tbl>
      <w:tblPr>
        <w:tblStyle w:val="3"/>
        <w:tblpPr w:leftFromText="180" w:rightFromText="180" w:vertAnchor="text" w:horzAnchor="margin" w:tblpXSpec="center" w:tblpY="22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797"/>
      </w:tblGrid>
      <w:tr w14:paraId="3CB2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322" w:type="dxa"/>
            <w:gridSpan w:val="2"/>
            <w:tcBorders>
              <w:top w:val="single" w:color="auto" w:sz="4" w:space="0"/>
              <w:left w:val="single" w:color="auto" w:sz="4" w:space="0"/>
              <w:bottom w:val="single" w:color="auto" w:sz="4" w:space="0"/>
              <w:right w:val="single" w:color="auto" w:sz="4" w:space="0"/>
            </w:tcBorders>
            <w:noWrap w:val="0"/>
            <w:vAlign w:val="top"/>
          </w:tcPr>
          <w:p w14:paraId="0C308246">
            <w:pPr>
              <w:pStyle w:val="6"/>
              <w:ind w:firstLine="0" w:firstLineChars="0"/>
              <w:rPr>
                <w:rFonts w:hint="default" w:ascii="Times New Roman" w:hAnsi="Times New Roman" w:eastAsia="仿宋_GB2312" w:cs="Times New Roman"/>
                <w:b/>
                <w:sz w:val="24"/>
              </w:rPr>
            </w:pPr>
            <w:r>
              <w:rPr>
                <w:rFonts w:hint="default" w:ascii="Times New Roman" w:hAnsi="Times New Roman" w:eastAsia="仿宋_GB2312" w:cs="Times New Roman"/>
                <w:b/>
                <w:sz w:val="24"/>
              </w:rPr>
              <w:t>1.线上</w:t>
            </w:r>
            <w:r>
              <w:rPr>
                <w:rFonts w:hint="eastAsia" w:eastAsia="仿宋_GB2312" w:cs="Times New Roman"/>
                <w:b/>
                <w:sz w:val="24"/>
                <w:lang w:val="en-US" w:eastAsia="zh-CN"/>
              </w:rPr>
              <w:t>招博</w:t>
            </w:r>
            <w:r>
              <w:rPr>
                <w:rFonts w:hint="default" w:ascii="Times New Roman" w:hAnsi="Times New Roman" w:eastAsia="仿宋_GB2312" w:cs="Times New Roman"/>
                <w:b/>
                <w:sz w:val="24"/>
              </w:rPr>
              <w:t>讲座 直播活动：</w:t>
            </w:r>
          </w:p>
          <w:p w14:paraId="46D3BFDA">
            <w:pPr>
              <w:rPr>
                <w:rFonts w:hint="default" w:ascii="Times New Roman" w:hAnsi="Times New Roman" w:eastAsia="仿宋_GB2312" w:cs="Times New Roman"/>
                <w:b/>
                <w:sz w:val="24"/>
              </w:rPr>
            </w:pPr>
            <w:r>
              <w:rPr>
                <w:rFonts w:hint="default" w:ascii="Times New Roman" w:hAnsi="Times New Roman" w:eastAsia="仿宋_GB2312" w:cs="Times New Roman"/>
                <w:sz w:val="24"/>
              </w:rPr>
              <w:t>日期：</w:t>
            </w:r>
            <w:r>
              <w:rPr>
                <w:rFonts w:hint="default" w:ascii="Times New Roman" w:hAnsi="Times New Roman" w:eastAsia="仿宋_GB2312" w:cs="Times New Roman"/>
                <w:b/>
                <w:sz w:val="24"/>
              </w:rPr>
              <w:t>2024年9月18日-27日</w:t>
            </w:r>
          </w:p>
          <w:p w14:paraId="5C50318C">
            <w:pPr>
              <w:rPr>
                <w:rFonts w:hint="default" w:ascii="Times New Roman" w:hAnsi="Times New Roman" w:eastAsia="仿宋_GB2312" w:cs="Times New Roman"/>
                <w:b/>
                <w:kern w:val="0"/>
                <w:sz w:val="24"/>
              </w:rPr>
            </w:pPr>
            <w:r>
              <w:rPr>
                <w:rFonts w:hint="default" w:ascii="Times New Roman" w:hAnsi="Times New Roman" w:eastAsia="仿宋_GB2312" w:cs="Times New Roman"/>
                <w:sz w:val="24"/>
              </w:rPr>
              <w:t>渠道：腾讯会议、“博士生交流会”视频号直播</w:t>
            </w:r>
          </w:p>
        </w:tc>
      </w:tr>
      <w:tr w14:paraId="1202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525" w:type="dxa"/>
            <w:tcBorders>
              <w:top w:val="single" w:color="auto" w:sz="4" w:space="0"/>
              <w:left w:val="single" w:color="auto" w:sz="4" w:space="0"/>
              <w:bottom w:val="single" w:color="auto" w:sz="4" w:space="0"/>
              <w:right w:val="single" w:color="auto" w:sz="4" w:space="0"/>
            </w:tcBorders>
            <w:noWrap w:val="0"/>
            <w:vAlign w:val="top"/>
          </w:tcPr>
          <w:p w14:paraId="238385F9">
            <w:pPr>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提示：</w:t>
            </w:r>
          </w:p>
        </w:tc>
        <w:tc>
          <w:tcPr>
            <w:tcW w:w="7797" w:type="dxa"/>
            <w:tcBorders>
              <w:top w:val="single" w:color="auto" w:sz="4" w:space="0"/>
              <w:left w:val="single" w:color="auto" w:sz="4" w:space="0"/>
              <w:bottom w:val="single" w:color="auto" w:sz="4" w:space="0"/>
              <w:right w:val="single" w:color="auto" w:sz="4" w:space="0"/>
            </w:tcBorders>
            <w:noWrap w:val="0"/>
            <w:vAlign w:val="top"/>
          </w:tcPr>
          <w:p w14:paraId="4CD837F5">
            <w:pPr>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观众可提前关注微信公众号“博士生交流会”获取院校讲座日程及腾讯会议号。</w:t>
            </w:r>
          </w:p>
        </w:tc>
      </w:tr>
    </w:tbl>
    <w:p w14:paraId="6A9FD3DC">
      <w:pPr>
        <w:jc w:val="center"/>
        <w:rPr>
          <w:rFonts w:hint="default" w:ascii="Times New Roman" w:hAnsi="Times New Roman" w:eastAsia="方正小标宋简体" w:cs="Times New Roman"/>
          <w:bCs/>
          <w:sz w:val="36"/>
          <w:szCs w:val="36"/>
        </w:rPr>
      </w:pPr>
    </w:p>
    <w:tbl>
      <w:tblPr>
        <w:tblStyle w:val="3"/>
        <w:tblpPr w:leftFromText="180" w:rightFromText="180" w:vertAnchor="text" w:horzAnchor="margin" w:tblpXSpec="center" w:tblpY="22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701"/>
        <w:gridCol w:w="3683"/>
        <w:gridCol w:w="2413"/>
      </w:tblGrid>
      <w:tr w14:paraId="4BFC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322" w:type="dxa"/>
            <w:gridSpan w:val="4"/>
            <w:tcBorders>
              <w:top w:val="single" w:color="auto" w:sz="4" w:space="0"/>
              <w:left w:val="single" w:color="auto" w:sz="4" w:space="0"/>
              <w:bottom w:val="single" w:color="auto" w:sz="4" w:space="0"/>
              <w:right w:val="single" w:color="auto" w:sz="4" w:space="0"/>
            </w:tcBorders>
            <w:noWrap w:val="0"/>
            <w:vAlign w:val="top"/>
          </w:tcPr>
          <w:p w14:paraId="358B346C">
            <w:pPr>
              <w:pStyle w:val="6"/>
              <w:ind w:firstLine="0" w:firstLineChars="0"/>
              <w:rPr>
                <w:rFonts w:hint="default" w:ascii="Times New Roman" w:hAnsi="Times New Roman" w:eastAsia="仿宋_GB2312" w:cs="Times New Roman"/>
                <w:b/>
                <w:sz w:val="24"/>
              </w:rPr>
            </w:pPr>
            <w:r>
              <w:rPr>
                <w:rFonts w:hint="default" w:ascii="Times New Roman" w:hAnsi="Times New Roman" w:eastAsia="仿宋_GB2312" w:cs="Times New Roman"/>
                <w:b/>
                <w:sz w:val="24"/>
              </w:rPr>
              <w:t>2.北京面试交流会活动日程：</w:t>
            </w:r>
          </w:p>
          <w:p w14:paraId="05CC4450">
            <w:pPr>
              <w:rPr>
                <w:rFonts w:hint="default" w:ascii="Times New Roman" w:hAnsi="Times New Roman" w:eastAsia="仿宋_GB2312" w:cs="Times New Roman"/>
                <w:b/>
                <w:sz w:val="24"/>
              </w:rPr>
            </w:pPr>
            <w:r>
              <w:rPr>
                <w:rFonts w:hint="default" w:ascii="Times New Roman" w:hAnsi="Times New Roman" w:eastAsia="仿宋_GB2312" w:cs="Times New Roman"/>
                <w:b/>
                <w:sz w:val="24"/>
              </w:rPr>
              <w:t>日期：2024年11月23日-24日（周六-周日）</w:t>
            </w:r>
          </w:p>
          <w:p w14:paraId="3DB733CC">
            <w:pPr>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地点：北京市海淀区紫竹院路29号，北京香格里拉饭店新阁二层大宴会厅</w:t>
            </w:r>
          </w:p>
          <w:p w14:paraId="28DE509C">
            <w:pPr>
              <w:ind w:firstLine="723" w:firstLineChars="300"/>
              <w:rPr>
                <w:rFonts w:hint="default" w:ascii="Times New Roman" w:hAnsi="Times New Roman" w:eastAsia="仿宋_GB2312" w:cs="Times New Roman"/>
                <w:b/>
                <w:kern w:val="0"/>
                <w:sz w:val="24"/>
              </w:rPr>
            </w:pPr>
            <w:r>
              <w:rPr>
                <w:rFonts w:hint="default" w:ascii="Times New Roman" w:hAnsi="Times New Roman" w:eastAsia="仿宋_GB2312" w:cs="Times New Roman"/>
                <w:b/>
                <w:sz w:val="24"/>
              </w:rPr>
              <w:t>（</w:t>
            </w:r>
            <w:r>
              <w:rPr>
                <w:rFonts w:hint="default" w:ascii="Times New Roman" w:hAnsi="Times New Roman" w:eastAsia="仿宋_GB2312" w:cs="Times New Roman"/>
                <w:b/>
                <w:kern w:val="0"/>
                <w:sz w:val="24"/>
              </w:rPr>
              <w:t>地铁16号线“万寿寺”站D出口，站外步行约 400 米</w:t>
            </w:r>
            <w:r>
              <w:rPr>
                <w:rFonts w:hint="default" w:ascii="Times New Roman" w:hAnsi="Times New Roman" w:eastAsia="仿宋_GB2312" w:cs="Times New Roman"/>
                <w:b/>
                <w:sz w:val="24"/>
              </w:rPr>
              <w:t>）</w:t>
            </w:r>
          </w:p>
        </w:tc>
      </w:tr>
      <w:tr w14:paraId="5052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525" w:type="dxa"/>
            <w:tcBorders>
              <w:top w:val="single" w:color="auto" w:sz="4" w:space="0"/>
              <w:left w:val="single" w:color="auto" w:sz="4" w:space="0"/>
              <w:bottom w:val="single" w:color="auto" w:sz="4" w:space="0"/>
              <w:right w:val="single" w:color="auto" w:sz="4" w:space="0"/>
            </w:tcBorders>
            <w:noWrap w:val="0"/>
            <w:vAlign w:val="top"/>
          </w:tcPr>
          <w:p w14:paraId="63261F72">
            <w:pPr>
              <w:rPr>
                <w:rFonts w:hint="default" w:ascii="Times New Roman" w:hAnsi="Times New Roman" w:eastAsia="仿宋_GB2312" w:cs="Times New Roman"/>
                <w:b/>
                <w:sz w:val="24"/>
              </w:rPr>
            </w:pPr>
            <w:r>
              <w:rPr>
                <w:rFonts w:hint="default" w:ascii="Times New Roman" w:hAnsi="Times New Roman" w:eastAsia="仿宋_GB2312" w:cs="Times New Roman"/>
                <w:b/>
                <w:sz w:val="24"/>
              </w:rPr>
              <w:t>日期</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5273DA28">
            <w:pPr>
              <w:rPr>
                <w:rFonts w:hint="default" w:ascii="Times New Roman" w:hAnsi="Times New Roman" w:eastAsia="仿宋_GB2312" w:cs="Times New Roman"/>
                <w:b/>
                <w:sz w:val="24"/>
              </w:rPr>
            </w:pPr>
            <w:r>
              <w:rPr>
                <w:rFonts w:hint="default" w:ascii="Times New Roman" w:hAnsi="Times New Roman" w:eastAsia="仿宋_GB2312" w:cs="Times New Roman"/>
                <w:b/>
                <w:sz w:val="24"/>
              </w:rPr>
              <w:t>时间</w:t>
            </w:r>
          </w:p>
        </w:tc>
        <w:tc>
          <w:tcPr>
            <w:tcW w:w="3683" w:type="dxa"/>
            <w:tcBorders>
              <w:top w:val="single" w:color="auto" w:sz="4" w:space="0"/>
              <w:left w:val="single" w:color="auto" w:sz="4" w:space="0"/>
              <w:bottom w:val="single" w:color="auto" w:sz="4" w:space="0"/>
              <w:right w:val="single" w:color="auto" w:sz="4" w:space="0"/>
            </w:tcBorders>
            <w:noWrap w:val="0"/>
            <w:vAlign w:val="top"/>
          </w:tcPr>
          <w:p w14:paraId="5D39C217">
            <w:pPr>
              <w:rPr>
                <w:rFonts w:hint="default" w:ascii="Times New Roman" w:hAnsi="Times New Roman" w:eastAsia="仿宋_GB2312" w:cs="Times New Roman"/>
                <w:b/>
                <w:sz w:val="24"/>
              </w:rPr>
            </w:pPr>
            <w:r>
              <w:rPr>
                <w:rFonts w:hint="default" w:ascii="Times New Roman" w:hAnsi="Times New Roman" w:eastAsia="仿宋_GB2312" w:cs="Times New Roman"/>
                <w:b/>
                <w:sz w:val="24"/>
              </w:rPr>
              <w:t>内容</w:t>
            </w:r>
          </w:p>
        </w:tc>
        <w:tc>
          <w:tcPr>
            <w:tcW w:w="2413" w:type="dxa"/>
            <w:tcBorders>
              <w:top w:val="single" w:color="auto" w:sz="4" w:space="0"/>
              <w:left w:val="single" w:color="auto" w:sz="4" w:space="0"/>
              <w:bottom w:val="single" w:color="auto" w:sz="4" w:space="0"/>
              <w:right w:val="single" w:color="auto" w:sz="4" w:space="0"/>
            </w:tcBorders>
            <w:noWrap w:val="0"/>
            <w:vAlign w:val="top"/>
          </w:tcPr>
          <w:p w14:paraId="268BDE24">
            <w:pPr>
              <w:rPr>
                <w:rFonts w:hint="default" w:ascii="Times New Roman" w:hAnsi="Times New Roman" w:eastAsia="仿宋_GB2312" w:cs="Times New Roman"/>
                <w:b/>
                <w:sz w:val="24"/>
              </w:rPr>
            </w:pPr>
            <w:r>
              <w:rPr>
                <w:rFonts w:hint="default" w:ascii="Times New Roman" w:hAnsi="Times New Roman" w:eastAsia="仿宋_GB2312" w:cs="Times New Roman"/>
                <w:b/>
                <w:sz w:val="24"/>
              </w:rPr>
              <w:t>地点</w:t>
            </w:r>
          </w:p>
        </w:tc>
      </w:tr>
      <w:tr w14:paraId="25EB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525" w:type="dxa"/>
            <w:tcBorders>
              <w:top w:val="single" w:color="auto" w:sz="4" w:space="0"/>
              <w:left w:val="single" w:color="auto" w:sz="4" w:space="0"/>
              <w:bottom w:val="single" w:color="auto" w:sz="4" w:space="0"/>
              <w:right w:val="single" w:color="auto" w:sz="4" w:space="0"/>
            </w:tcBorders>
            <w:noWrap w:val="0"/>
            <w:vAlign w:val="top"/>
          </w:tcPr>
          <w:p w14:paraId="7F858B0B">
            <w:pPr>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11月23日</w:t>
            </w:r>
          </w:p>
          <w:p w14:paraId="52BE016D">
            <w:pPr>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星期六</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3718378E">
            <w:pPr>
              <w:spacing w:line="360" w:lineRule="exact"/>
              <w:rPr>
                <w:rFonts w:hint="default" w:ascii="Times New Roman" w:hAnsi="Times New Roman" w:eastAsia="仿宋_GB2312" w:cs="Times New Roman"/>
                <w:b/>
                <w:sz w:val="24"/>
              </w:rPr>
            </w:pPr>
            <w:r>
              <w:rPr>
                <w:rFonts w:hint="default" w:ascii="Times New Roman" w:hAnsi="Times New Roman" w:eastAsia="仿宋_GB2312" w:cs="Times New Roman"/>
                <w:b/>
                <w:sz w:val="24"/>
              </w:rPr>
              <w:t>09:00-17:00</w:t>
            </w:r>
          </w:p>
        </w:tc>
        <w:tc>
          <w:tcPr>
            <w:tcW w:w="3683" w:type="dxa"/>
            <w:tcBorders>
              <w:top w:val="single" w:color="auto" w:sz="4" w:space="0"/>
              <w:left w:val="single" w:color="auto" w:sz="4" w:space="0"/>
              <w:bottom w:val="single" w:color="auto" w:sz="4" w:space="0"/>
              <w:right w:val="single" w:color="auto" w:sz="4" w:space="0"/>
            </w:tcBorders>
            <w:noWrap w:val="0"/>
            <w:vAlign w:val="top"/>
          </w:tcPr>
          <w:p w14:paraId="0B684EB8">
            <w:pPr>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已注册学生及院</w:t>
            </w:r>
            <w:r>
              <w:rPr>
                <w:rFonts w:hint="eastAsia" w:eastAsia="仿宋_GB2312" w:cs="Times New Roman"/>
                <w:sz w:val="24"/>
                <w:lang w:val="en-US" w:eastAsia="zh-CN"/>
              </w:rPr>
              <w:t>系</w:t>
            </w:r>
            <w:r>
              <w:rPr>
                <w:rFonts w:hint="default" w:ascii="Times New Roman" w:hAnsi="Times New Roman" w:eastAsia="仿宋_GB2312" w:cs="Times New Roman"/>
                <w:sz w:val="24"/>
              </w:rPr>
              <w:t>代表入场面试、咨询和洽谈</w:t>
            </w:r>
          </w:p>
        </w:tc>
        <w:tc>
          <w:tcPr>
            <w:tcW w:w="2413" w:type="dxa"/>
            <w:tcBorders>
              <w:top w:val="single" w:color="auto" w:sz="4" w:space="0"/>
              <w:left w:val="single" w:color="auto" w:sz="4" w:space="0"/>
              <w:bottom w:val="single" w:color="auto" w:sz="4" w:space="0"/>
              <w:right w:val="single" w:color="auto" w:sz="4" w:space="0"/>
            </w:tcBorders>
            <w:noWrap w:val="0"/>
            <w:vAlign w:val="top"/>
          </w:tcPr>
          <w:p w14:paraId="3185ADDA">
            <w:pPr>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新阁二层大宴会厅</w:t>
            </w:r>
          </w:p>
        </w:tc>
      </w:tr>
      <w:tr w14:paraId="54DE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525" w:type="dxa"/>
            <w:tcBorders>
              <w:top w:val="single" w:color="auto" w:sz="4" w:space="0"/>
              <w:left w:val="single" w:color="auto" w:sz="4" w:space="0"/>
              <w:bottom w:val="single" w:color="auto" w:sz="4" w:space="0"/>
              <w:right w:val="single" w:color="auto" w:sz="4" w:space="0"/>
            </w:tcBorders>
            <w:noWrap w:val="0"/>
            <w:vAlign w:val="top"/>
          </w:tcPr>
          <w:p w14:paraId="577680AE">
            <w:pPr>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11月24日</w:t>
            </w:r>
          </w:p>
          <w:p w14:paraId="1D339CE0">
            <w:pPr>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星期日</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5ABF7F19">
            <w:pPr>
              <w:spacing w:line="360" w:lineRule="exact"/>
              <w:rPr>
                <w:rFonts w:hint="default" w:ascii="Times New Roman" w:hAnsi="Times New Roman" w:eastAsia="仿宋_GB2312" w:cs="Times New Roman"/>
                <w:b/>
                <w:sz w:val="24"/>
              </w:rPr>
            </w:pPr>
            <w:r>
              <w:rPr>
                <w:rFonts w:hint="default" w:ascii="Times New Roman" w:hAnsi="Times New Roman" w:eastAsia="仿宋_GB2312" w:cs="Times New Roman"/>
                <w:b/>
                <w:sz w:val="24"/>
              </w:rPr>
              <w:t>09:00-12:00</w:t>
            </w:r>
          </w:p>
        </w:tc>
        <w:tc>
          <w:tcPr>
            <w:tcW w:w="3683" w:type="dxa"/>
            <w:tcBorders>
              <w:top w:val="single" w:color="auto" w:sz="4" w:space="0"/>
              <w:left w:val="single" w:color="auto" w:sz="4" w:space="0"/>
              <w:bottom w:val="single" w:color="auto" w:sz="4" w:space="0"/>
              <w:right w:val="single" w:color="auto" w:sz="4" w:space="0"/>
            </w:tcBorders>
            <w:noWrap w:val="0"/>
            <w:vAlign w:val="top"/>
          </w:tcPr>
          <w:p w14:paraId="33F70BC4">
            <w:pPr>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已注册学生及院</w:t>
            </w:r>
            <w:r>
              <w:rPr>
                <w:rFonts w:hint="eastAsia" w:eastAsia="仿宋_GB2312" w:cs="Times New Roman"/>
                <w:sz w:val="24"/>
                <w:lang w:val="en-US" w:eastAsia="zh-CN"/>
              </w:rPr>
              <w:t>系</w:t>
            </w:r>
            <w:r>
              <w:rPr>
                <w:rFonts w:hint="default" w:ascii="Times New Roman" w:hAnsi="Times New Roman" w:eastAsia="仿宋_GB2312" w:cs="Times New Roman"/>
                <w:sz w:val="24"/>
              </w:rPr>
              <w:t>代表入场面试、咨询和洽谈</w:t>
            </w:r>
          </w:p>
        </w:tc>
        <w:tc>
          <w:tcPr>
            <w:tcW w:w="2413" w:type="dxa"/>
            <w:tcBorders>
              <w:top w:val="single" w:color="auto" w:sz="4" w:space="0"/>
              <w:left w:val="single" w:color="auto" w:sz="4" w:space="0"/>
              <w:bottom w:val="single" w:color="auto" w:sz="4" w:space="0"/>
              <w:right w:val="single" w:color="auto" w:sz="4" w:space="0"/>
            </w:tcBorders>
            <w:noWrap w:val="0"/>
            <w:vAlign w:val="top"/>
          </w:tcPr>
          <w:p w14:paraId="1C1D9075">
            <w:pPr>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新阁二层大宴会厅</w:t>
            </w:r>
          </w:p>
        </w:tc>
      </w:tr>
      <w:tr w14:paraId="65A9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5" w:type="dxa"/>
            <w:tcBorders>
              <w:top w:val="single" w:color="auto" w:sz="4" w:space="0"/>
              <w:left w:val="single" w:color="auto" w:sz="4" w:space="0"/>
              <w:bottom w:val="single" w:color="auto" w:sz="4" w:space="0"/>
              <w:right w:val="single" w:color="auto" w:sz="4" w:space="0"/>
            </w:tcBorders>
            <w:noWrap w:val="0"/>
            <w:vAlign w:val="top"/>
          </w:tcPr>
          <w:p w14:paraId="6CA43E04">
            <w:pPr>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提示：</w:t>
            </w:r>
          </w:p>
        </w:tc>
        <w:tc>
          <w:tcPr>
            <w:tcW w:w="7797" w:type="dxa"/>
            <w:gridSpan w:val="3"/>
            <w:tcBorders>
              <w:top w:val="single" w:color="auto" w:sz="4" w:space="0"/>
              <w:left w:val="single" w:color="auto" w:sz="4" w:space="0"/>
              <w:bottom w:val="single" w:color="auto" w:sz="4" w:space="0"/>
              <w:right w:val="single" w:color="auto" w:sz="4" w:space="0"/>
            </w:tcBorders>
            <w:noWrap w:val="0"/>
            <w:vAlign w:val="top"/>
          </w:tcPr>
          <w:p w14:paraId="37965113">
            <w:pPr>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学生报到处8:00开放，预约面试时间较早的同学，建议提前到场换领证件。</w:t>
            </w:r>
          </w:p>
        </w:tc>
      </w:tr>
    </w:tbl>
    <w:p w14:paraId="78710139">
      <w:pPr>
        <w:rPr>
          <w:rFonts w:hint="default" w:ascii="Times New Roman" w:hAnsi="Times New Roman" w:eastAsia="仿宋_GB2312" w:cs="Times New Roman"/>
          <w:sz w:val="24"/>
        </w:rPr>
      </w:pPr>
      <w:r>
        <w:rPr>
          <w:rFonts w:hint="default" w:ascii="Times New Roman" w:hAnsi="Times New Roman" w:eastAsia="仿宋_GB2312" w:cs="Times New Roman"/>
          <w:sz w:val="24"/>
        </w:rPr>
        <w:t>注：以上日程如有变动，以最新公布为准。</w:t>
      </w:r>
    </w:p>
    <w:p w14:paraId="22E2F7DF">
      <w:pPr>
        <w:spacing w:line="360" w:lineRule="exact"/>
        <w:rPr>
          <w:rFonts w:hint="default" w:ascii="Times New Roman" w:hAnsi="Times New Roman" w:eastAsia="仿宋_GB2312" w:cs="Times New Roman"/>
          <w:sz w:val="24"/>
        </w:rPr>
      </w:pPr>
    </w:p>
    <w:tbl>
      <w:tblPr>
        <w:tblStyle w:val="3"/>
        <w:tblpPr w:leftFromText="180" w:rightFromText="180" w:vertAnchor="text" w:horzAnchor="margin" w:tblpXSpec="center" w:tblpY="22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559"/>
        <w:gridCol w:w="3685"/>
        <w:gridCol w:w="2410"/>
      </w:tblGrid>
      <w:tr w14:paraId="6CAD8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322" w:type="dxa"/>
            <w:gridSpan w:val="4"/>
            <w:tcBorders>
              <w:top w:val="single" w:color="auto" w:sz="4" w:space="0"/>
              <w:left w:val="single" w:color="auto" w:sz="4" w:space="0"/>
              <w:bottom w:val="single" w:color="auto" w:sz="4" w:space="0"/>
              <w:right w:val="single" w:color="auto" w:sz="4" w:space="0"/>
            </w:tcBorders>
            <w:noWrap w:val="0"/>
            <w:vAlign w:val="top"/>
          </w:tcPr>
          <w:p w14:paraId="6B28E5D9">
            <w:pPr>
              <w:rPr>
                <w:rFonts w:hint="default" w:ascii="Times New Roman" w:hAnsi="Times New Roman" w:eastAsia="仿宋_GB2312" w:cs="Times New Roman"/>
                <w:b/>
                <w:sz w:val="24"/>
              </w:rPr>
            </w:pPr>
            <w:r>
              <w:rPr>
                <w:rFonts w:hint="default" w:ascii="Times New Roman" w:hAnsi="Times New Roman" w:eastAsia="仿宋_GB2312" w:cs="Times New Roman"/>
                <w:b/>
                <w:sz w:val="24"/>
              </w:rPr>
              <w:t>3.上海面试交流会活动日程：</w:t>
            </w:r>
          </w:p>
          <w:p w14:paraId="6D29E646">
            <w:pPr>
              <w:rPr>
                <w:rFonts w:hint="default" w:ascii="Times New Roman" w:hAnsi="Times New Roman" w:eastAsia="仿宋_GB2312" w:cs="Times New Roman"/>
                <w:b/>
                <w:sz w:val="24"/>
              </w:rPr>
            </w:pPr>
            <w:r>
              <w:rPr>
                <w:rFonts w:hint="default" w:ascii="Times New Roman" w:hAnsi="Times New Roman" w:eastAsia="仿宋_GB2312" w:cs="Times New Roman"/>
                <w:b/>
                <w:sz w:val="24"/>
              </w:rPr>
              <w:t>日期：2024年11月26日（周二）</w:t>
            </w:r>
          </w:p>
          <w:p w14:paraId="6B4D38CA">
            <w:pPr>
              <w:rPr>
                <w:rFonts w:hint="default" w:ascii="Times New Roman" w:hAnsi="Times New Roman" w:eastAsia="仿宋_GB2312" w:cs="Times New Roman"/>
                <w:b/>
                <w:sz w:val="24"/>
              </w:rPr>
            </w:pPr>
            <w:r>
              <w:rPr>
                <w:rFonts w:hint="default" w:ascii="Times New Roman" w:hAnsi="Times New Roman" w:eastAsia="仿宋_GB2312" w:cs="Times New Roman"/>
                <w:sz w:val="24"/>
              </w:rPr>
              <w:t>地点：上海市茂名南路58号，上海花园饭店二层宴会厅</w:t>
            </w:r>
          </w:p>
          <w:p w14:paraId="3E00C8A3">
            <w:pPr>
              <w:pStyle w:val="7"/>
              <w:widowControl/>
              <w:ind w:left="420" w:leftChars="200" w:firstLine="241" w:firstLineChars="1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w:t>
            </w:r>
            <w:r>
              <w:rPr>
                <w:rStyle w:val="5"/>
                <w:rFonts w:hint="default" w:ascii="Times New Roman" w:hAnsi="Times New Roman" w:eastAsia="仿宋_GB2312" w:cs="Times New Roman"/>
                <w:sz w:val="24"/>
                <w:szCs w:val="24"/>
              </w:rPr>
              <w:t>地铁1号线</w:t>
            </w:r>
            <w:r>
              <w:rPr>
                <w:rFonts w:hint="default" w:ascii="Times New Roman" w:hAnsi="Times New Roman" w:eastAsia="仿宋_GB2312" w:cs="Times New Roman"/>
                <w:sz w:val="24"/>
                <w:szCs w:val="24"/>
              </w:rPr>
              <w:t>、</w:t>
            </w:r>
            <w:r>
              <w:rPr>
                <w:rFonts w:hint="default" w:ascii="Times New Roman" w:hAnsi="Times New Roman" w:eastAsia="仿宋_GB2312" w:cs="Times New Roman"/>
                <w:b/>
                <w:sz w:val="24"/>
                <w:szCs w:val="24"/>
              </w:rPr>
              <w:t>10号线、12号线，“</w:t>
            </w:r>
            <w:r>
              <w:rPr>
                <w:rStyle w:val="5"/>
                <w:rFonts w:hint="default" w:ascii="Times New Roman" w:hAnsi="Times New Roman" w:eastAsia="仿宋_GB2312" w:cs="Times New Roman"/>
                <w:sz w:val="24"/>
                <w:szCs w:val="24"/>
              </w:rPr>
              <w:t>陕西南路”站3号出口</w:t>
            </w:r>
            <w:r>
              <w:rPr>
                <w:rFonts w:hint="default" w:ascii="Times New Roman" w:hAnsi="Times New Roman" w:eastAsia="仿宋_GB2312" w:cs="Times New Roman"/>
                <w:b/>
                <w:sz w:val="24"/>
                <w:szCs w:val="24"/>
              </w:rPr>
              <w:t>）</w:t>
            </w:r>
          </w:p>
        </w:tc>
      </w:tr>
      <w:tr w14:paraId="0D20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14:paraId="66F8B4F3">
            <w:pPr>
              <w:rPr>
                <w:rFonts w:hint="default" w:ascii="Times New Roman" w:hAnsi="Times New Roman" w:eastAsia="仿宋_GB2312" w:cs="Times New Roman"/>
                <w:b/>
                <w:sz w:val="24"/>
              </w:rPr>
            </w:pPr>
            <w:r>
              <w:rPr>
                <w:rFonts w:hint="default" w:ascii="Times New Roman" w:hAnsi="Times New Roman" w:eastAsia="仿宋_GB2312" w:cs="Times New Roman"/>
                <w:b/>
                <w:sz w:val="24"/>
              </w:rPr>
              <w:t>日期</w:t>
            </w:r>
          </w:p>
        </w:tc>
        <w:tc>
          <w:tcPr>
            <w:tcW w:w="1559" w:type="dxa"/>
            <w:tcBorders>
              <w:top w:val="single" w:color="auto" w:sz="4" w:space="0"/>
              <w:left w:val="single" w:color="auto" w:sz="4" w:space="0"/>
              <w:bottom w:val="single" w:color="auto" w:sz="4" w:space="0"/>
              <w:right w:val="single" w:color="auto" w:sz="4" w:space="0"/>
            </w:tcBorders>
            <w:noWrap w:val="0"/>
            <w:vAlign w:val="top"/>
          </w:tcPr>
          <w:p w14:paraId="7559922C">
            <w:pPr>
              <w:rPr>
                <w:rFonts w:hint="default" w:ascii="Times New Roman" w:hAnsi="Times New Roman" w:eastAsia="仿宋_GB2312" w:cs="Times New Roman"/>
                <w:b/>
                <w:sz w:val="24"/>
              </w:rPr>
            </w:pPr>
            <w:r>
              <w:rPr>
                <w:rFonts w:hint="default" w:ascii="Times New Roman" w:hAnsi="Times New Roman" w:eastAsia="仿宋_GB2312" w:cs="Times New Roman"/>
                <w:b/>
                <w:sz w:val="24"/>
              </w:rPr>
              <w:t>时间</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5AE2F4DF">
            <w:pPr>
              <w:rPr>
                <w:rFonts w:hint="default" w:ascii="Times New Roman" w:hAnsi="Times New Roman" w:eastAsia="仿宋_GB2312" w:cs="Times New Roman"/>
                <w:b/>
                <w:sz w:val="24"/>
              </w:rPr>
            </w:pPr>
            <w:r>
              <w:rPr>
                <w:rFonts w:hint="default" w:ascii="Times New Roman" w:hAnsi="Times New Roman" w:eastAsia="仿宋_GB2312" w:cs="Times New Roman"/>
                <w:b/>
                <w:sz w:val="24"/>
              </w:rPr>
              <w:t>内容</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064E78BA">
            <w:pPr>
              <w:rPr>
                <w:rFonts w:hint="default" w:ascii="Times New Roman" w:hAnsi="Times New Roman" w:eastAsia="仿宋_GB2312" w:cs="Times New Roman"/>
                <w:b/>
                <w:sz w:val="24"/>
              </w:rPr>
            </w:pPr>
            <w:r>
              <w:rPr>
                <w:rFonts w:hint="default" w:ascii="Times New Roman" w:hAnsi="Times New Roman" w:eastAsia="仿宋_GB2312" w:cs="Times New Roman"/>
                <w:b/>
                <w:sz w:val="24"/>
              </w:rPr>
              <w:t>地点</w:t>
            </w:r>
          </w:p>
        </w:tc>
      </w:tr>
      <w:tr w14:paraId="33CF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14:paraId="214921DC">
            <w:pPr>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11月26日</w:t>
            </w:r>
          </w:p>
          <w:p w14:paraId="48B8168D">
            <w:pPr>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星期二</w:t>
            </w:r>
          </w:p>
        </w:tc>
        <w:tc>
          <w:tcPr>
            <w:tcW w:w="1559" w:type="dxa"/>
            <w:tcBorders>
              <w:top w:val="single" w:color="auto" w:sz="4" w:space="0"/>
              <w:left w:val="single" w:color="auto" w:sz="4" w:space="0"/>
              <w:bottom w:val="single" w:color="auto" w:sz="4" w:space="0"/>
              <w:right w:val="single" w:color="auto" w:sz="4" w:space="0"/>
            </w:tcBorders>
            <w:noWrap w:val="0"/>
            <w:vAlign w:val="top"/>
          </w:tcPr>
          <w:p w14:paraId="724B7604">
            <w:pPr>
              <w:spacing w:line="360" w:lineRule="exact"/>
              <w:rPr>
                <w:rFonts w:hint="default" w:ascii="Times New Roman" w:hAnsi="Times New Roman" w:eastAsia="仿宋_GB2312" w:cs="Times New Roman"/>
                <w:b/>
                <w:sz w:val="24"/>
              </w:rPr>
            </w:pPr>
            <w:r>
              <w:rPr>
                <w:rFonts w:hint="default" w:ascii="Times New Roman" w:hAnsi="Times New Roman" w:eastAsia="仿宋_GB2312" w:cs="Times New Roman"/>
                <w:b/>
                <w:sz w:val="24"/>
              </w:rPr>
              <w:t>10:00-17:00</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65BAE10D">
            <w:pPr>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已注册学生及</w:t>
            </w:r>
            <w:r>
              <w:rPr>
                <w:rFonts w:hint="eastAsia" w:eastAsia="仿宋_GB2312" w:cs="Times New Roman"/>
                <w:sz w:val="24"/>
                <w:lang w:val="en-US" w:eastAsia="zh-CN"/>
              </w:rPr>
              <w:t>院系</w:t>
            </w:r>
            <w:r>
              <w:rPr>
                <w:rFonts w:hint="default" w:ascii="Times New Roman" w:hAnsi="Times New Roman" w:eastAsia="仿宋_GB2312" w:cs="Times New Roman"/>
                <w:sz w:val="24"/>
              </w:rPr>
              <w:t>代表入场面试、咨询和洽谈</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1443CDCA">
            <w:pPr>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二层宴会厅、</w:t>
            </w:r>
          </w:p>
          <w:p w14:paraId="60C8C4FA">
            <w:pPr>
              <w:spacing w:line="36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康乃馨厅</w:t>
            </w:r>
          </w:p>
        </w:tc>
      </w:tr>
      <w:tr w14:paraId="2D09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14:paraId="297EEF21">
            <w:pPr>
              <w:rPr>
                <w:rFonts w:hint="default" w:ascii="Times New Roman" w:hAnsi="Times New Roman" w:eastAsia="仿宋_GB2312" w:cs="Times New Roman"/>
                <w:sz w:val="24"/>
              </w:rPr>
            </w:pPr>
            <w:r>
              <w:rPr>
                <w:rFonts w:hint="default" w:ascii="Times New Roman" w:hAnsi="Times New Roman" w:eastAsia="仿宋_GB2312" w:cs="Times New Roman"/>
                <w:sz w:val="24"/>
              </w:rPr>
              <w:t>提示：</w:t>
            </w:r>
          </w:p>
        </w:tc>
        <w:tc>
          <w:tcPr>
            <w:tcW w:w="7654" w:type="dxa"/>
            <w:gridSpan w:val="3"/>
            <w:tcBorders>
              <w:top w:val="single" w:color="auto" w:sz="4" w:space="0"/>
              <w:left w:val="single" w:color="auto" w:sz="4" w:space="0"/>
              <w:bottom w:val="single" w:color="auto" w:sz="4" w:space="0"/>
              <w:right w:val="single" w:color="auto" w:sz="4" w:space="0"/>
            </w:tcBorders>
            <w:noWrap w:val="0"/>
            <w:vAlign w:val="top"/>
          </w:tcPr>
          <w:p w14:paraId="23857703">
            <w:pPr>
              <w:rPr>
                <w:rFonts w:hint="default" w:ascii="Times New Roman" w:hAnsi="Times New Roman" w:eastAsia="仿宋_GB2312" w:cs="Times New Roman"/>
                <w:sz w:val="24"/>
              </w:rPr>
            </w:pPr>
            <w:r>
              <w:rPr>
                <w:rFonts w:hint="default" w:ascii="Times New Roman" w:hAnsi="Times New Roman" w:eastAsia="仿宋_GB2312" w:cs="Times New Roman"/>
                <w:sz w:val="24"/>
              </w:rPr>
              <w:t>学生报到处8:00开放，预约面试时间较早的同学，建议提前到场换领证件。</w:t>
            </w:r>
          </w:p>
        </w:tc>
      </w:tr>
    </w:tbl>
    <w:p w14:paraId="6DE56400">
      <w:pPr>
        <w:rPr>
          <w:rFonts w:hint="eastAsia" w:ascii="仿宋_GB2312" w:hAnsi="Arial" w:eastAsia="仿宋_GB2312" w:cs="Arial"/>
          <w:sz w:val="24"/>
        </w:rPr>
      </w:pPr>
      <w:r>
        <w:rPr>
          <w:rFonts w:hint="default" w:ascii="Times New Roman" w:hAnsi="Times New Roman" w:eastAsia="仿宋_GB2312" w:cs="Times New Roman"/>
          <w:sz w:val="24"/>
        </w:rPr>
        <w:t>注：以上日程如有变动，以最新公布为准。</w:t>
      </w:r>
    </w:p>
    <w:p w14:paraId="125A0ECF">
      <w:pPr>
        <w:snapToGrid w:val="0"/>
        <w:jc w:val="left"/>
        <w:rPr>
          <w:rFonts w:hint="eastAsia" w:ascii="仿宋_GB2312" w:eastAsia="仿宋_GB2312" w:cs="Arial"/>
          <w:b/>
          <w:bCs/>
          <w:sz w:val="30"/>
          <w:szCs w:val="30"/>
        </w:rPr>
      </w:pPr>
    </w:p>
    <w:p w14:paraId="426C236D">
      <w:pPr>
        <w:snapToGrid w:val="0"/>
        <w:jc w:val="left"/>
        <w:rPr>
          <w:rFonts w:hint="eastAsia" w:eastAsia="仿宋_GB2312"/>
          <w:szCs w:val="32"/>
        </w:rPr>
      </w:pPr>
    </w:p>
    <w:p w14:paraId="3D23E50B">
      <w:pPr>
        <w:snapToGrid w:val="0"/>
        <w:jc w:val="left"/>
        <w:rPr>
          <w:rFonts w:hint="eastAsia" w:eastAsia="仿宋_GB2312"/>
          <w:szCs w:val="32"/>
        </w:rPr>
      </w:pPr>
    </w:p>
    <w:p w14:paraId="334FCF68">
      <w:pPr>
        <w:snapToGrid w:val="0"/>
        <w:jc w:val="left"/>
        <w:rPr>
          <w:rFonts w:hint="eastAsia" w:eastAsia="仿宋_GB2312"/>
          <w:szCs w:val="32"/>
        </w:rPr>
      </w:pPr>
    </w:p>
    <w:p w14:paraId="5BD3EB8B">
      <w:pPr>
        <w:snapToGrid w:val="0"/>
        <w:jc w:val="left"/>
        <w:rPr>
          <w:rFonts w:eastAsia="仿宋_GB2312"/>
          <w:szCs w:val="32"/>
        </w:rPr>
      </w:pPr>
    </w:p>
    <w:p w14:paraId="2BA87033">
      <w:pPr>
        <w:snapToGrid w:val="0"/>
        <w:jc w:val="left"/>
        <w:rPr>
          <w:rFonts w:eastAsia="仿宋_GB2312"/>
          <w:szCs w:val="32"/>
        </w:rPr>
      </w:pPr>
    </w:p>
    <w:p w14:paraId="0B303253">
      <w:pPr>
        <w:snapToGrid w:val="0"/>
        <w:jc w:val="left"/>
        <w:rPr>
          <w:rFonts w:hint="eastAsia" w:ascii="仿宋_GB2312" w:eastAsia="仿宋_GB2312" w:cs="Arial"/>
          <w:b/>
          <w:bCs/>
          <w:sz w:val="30"/>
          <w:szCs w:val="30"/>
        </w:rPr>
      </w:pPr>
      <w:r>
        <w:rPr>
          <w:rFonts w:hint="default" w:ascii="Times New Roman" w:hAnsi="Times New Roman" w:eastAsia="仿宋_GB2312" w:cs="Times New Roman"/>
          <w:sz w:val="32"/>
          <w:szCs w:val="32"/>
        </w:rPr>
        <w:t xml:space="preserve">附件2： </w:t>
      </w:r>
      <w:r>
        <w:rPr>
          <w:rFonts w:hint="eastAsia" w:ascii="仿宋_GB2312" w:eastAsia="仿宋_GB2312" w:cs="Arial"/>
          <w:b/>
          <w:bCs/>
          <w:sz w:val="30"/>
          <w:szCs w:val="30"/>
        </w:rPr>
        <w:t xml:space="preserve">              </w:t>
      </w:r>
    </w:p>
    <w:p w14:paraId="2933327B">
      <w:pPr>
        <w:snapToGrid w:val="0"/>
        <w:jc w:val="center"/>
        <w:rPr>
          <w:rFonts w:hint="eastAsia" w:ascii="方正小标宋简体" w:hAnsi="方正小标宋简体" w:eastAsia="方正小标宋简体" w:cs="方正小标宋简体"/>
          <w:bCs/>
          <w:sz w:val="30"/>
          <w:szCs w:val="30"/>
        </w:rPr>
      </w:pPr>
    </w:p>
    <w:p w14:paraId="4B14910D">
      <w:pPr>
        <w:snapToGrid w:val="0"/>
        <w:jc w:val="center"/>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参会院校名单二维码</w:t>
      </w:r>
    </w:p>
    <w:p w14:paraId="70CF1C5C">
      <w:pPr>
        <w:snapToGrid w:val="0"/>
        <w:jc w:val="center"/>
        <w:rPr>
          <w:rFonts w:hint="eastAsia" w:ascii="方正小标宋简体" w:hAnsi="方正小标宋简体" w:eastAsia="方正小标宋简体" w:cs="方正小标宋简体"/>
          <w:bCs/>
          <w:sz w:val="30"/>
          <w:szCs w:val="30"/>
        </w:rPr>
      </w:pPr>
    </w:p>
    <w:p w14:paraId="7F30AD49">
      <w:pPr>
        <w:snapToGrid w:val="0"/>
        <w:jc w:val="center"/>
        <w:rPr>
          <w:rFonts w:ascii="仿宋_GB2312" w:hAnsi="Arial" w:eastAsia="仿宋_GB2312" w:cs="Arial"/>
          <w:b/>
          <w:sz w:val="30"/>
          <w:szCs w:val="30"/>
        </w:rPr>
      </w:pPr>
      <w:r>
        <w:rPr>
          <w:rFonts w:ascii="仿宋_GB2312" w:hAnsi="Arial" w:eastAsia="仿宋_GB2312" w:cs="Arial"/>
          <w:b/>
          <w:sz w:val="30"/>
          <w:szCs w:val="30"/>
        </w:rPr>
        <w:drawing>
          <wp:inline distT="0" distB="0" distL="114300" distR="114300">
            <wp:extent cx="2181225" cy="2181225"/>
            <wp:effectExtent l="0" t="0" r="9525" b="9525"/>
            <wp:docPr id="1" name="图片 1" descr="e072b0aaf0330563b69edb822f7ff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072b0aaf0330563b69edb822f7ff45"/>
                    <pic:cNvPicPr>
                      <a:picLocks noChangeAspect="1"/>
                    </pic:cNvPicPr>
                  </pic:nvPicPr>
                  <pic:blipFill>
                    <a:blip r:embed="rId4"/>
                    <a:stretch>
                      <a:fillRect/>
                    </a:stretch>
                  </pic:blipFill>
                  <pic:spPr>
                    <a:xfrm>
                      <a:off x="0" y="0"/>
                      <a:ext cx="2181225" cy="2181225"/>
                    </a:xfrm>
                    <a:prstGeom prst="rect">
                      <a:avLst/>
                    </a:prstGeom>
                    <a:noFill/>
                    <a:ln>
                      <a:noFill/>
                    </a:ln>
                  </pic:spPr>
                </pic:pic>
              </a:graphicData>
            </a:graphic>
          </wp:inline>
        </w:drawing>
      </w:r>
    </w:p>
    <w:p w14:paraId="25100461">
      <w:pPr>
        <w:rPr>
          <w:rFonts w:hint="default" w:eastAsia="等线"/>
          <w:lang w:val="en-US" w:eastAsia="zh-CN"/>
        </w:rPr>
      </w:pPr>
    </w:p>
    <w:p w14:paraId="683502DD"/>
    <w:p w14:paraId="0619ACD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E1DD92B-E138-4FCA-A5D0-1F4FAA0DD6B9}"/>
  </w:font>
  <w:font w:name="黑体">
    <w:panose1 w:val="02010609060101010101"/>
    <w:charset w:val="86"/>
    <w:family w:val="auto"/>
    <w:pitch w:val="default"/>
    <w:sig w:usb0="800002BF" w:usb1="38CF7CFA" w:usb2="00000016" w:usb3="00000000" w:csb0="00040001" w:csb1="00000000"/>
    <w:embedRegular r:id="rId2" w:fontKey="{7893BB4F-D748-4AA3-9D74-6A3194EF53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7862786-EF8B-41EB-9064-CB77FF17F5FE}"/>
  </w:font>
  <w:font w:name="仿宋_GB2312">
    <w:altName w:val="仿宋"/>
    <w:panose1 w:val="02010609030101010101"/>
    <w:charset w:val="86"/>
    <w:family w:val="modern"/>
    <w:pitch w:val="default"/>
    <w:sig w:usb0="00000000" w:usb1="00000000" w:usb2="00000000" w:usb3="00000000" w:csb0="00040000" w:csb1="00000000"/>
    <w:embedRegular r:id="rId4" w:fontKey="{F0936434-6221-47F0-BF20-351F698F9995}"/>
  </w:font>
  <w:font w:name="方正小标宋简体">
    <w:panose1 w:val="02000000000000000000"/>
    <w:charset w:val="86"/>
    <w:family w:val="auto"/>
    <w:pitch w:val="default"/>
    <w:sig w:usb0="00000001" w:usb1="08000000" w:usb2="00000000" w:usb3="00000000" w:csb0="00040000" w:csb1="00000000"/>
    <w:embedRegular r:id="rId5" w:fontKey="{CA1C9B4F-927B-40AA-9590-B56BB0F6F419}"/>
  </w:font>
  <w:font w:name="等线">
    <w:panose1 w:val="02010600030101010101"/>
    <w:charset w:val="86"/>
    <w:family w:val="auto"/>
    <w:pitch w:val="default"/>
    <w:sig w:usb0="A00002BF" w:usb1="38CF7CFA" w:usb2="00000016" w:usb3="00000000" w:csb0="0004000F" w:csb1="00000000"/>
    <w:embedRegular r:id="rId6" w:fontKey="{0776C84A-3373-434A-B3FB-B53471FEE8F6}"/>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435051"/>
    <w:multiLevelType w:val="singleLevel"/>
    <w:tmpl w:val="7343505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4NGE4OTYxNTYxY2ExMTAwYTYwZmMzZGFmZTA1YjQifQ=="/>
  </w:docVars>
  <w:rsids>
    <w:rsidRoot w:val="00000000"/>
    <w:rsid w:val="147230B7"/>
    <w:rsid w:val="68D76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5">
    <w:name w:val="Strong"/>
    <w:basedOn w:val="4"/>
    <w:qFormat/>
    <w:uiPriority w:val="0"/>
    <w:rPr>
      <w:b/>
      <w:bCs/>
    </w:rPr>
  </w:style>
  <w:style w:type="paragraph" w:styleId="6">
    <w:name w:val="List Paragraph"/>
    <w:basedOn w:val="1"/>
    <w:qFormat/>
    <w:uiPriority w:val="34"/>
    <w:pPr>
      <w:ind w:firstLine="420" w:firstLineChars="200"/>
    </w:pPr>
  </w:style>
  <w:style w:type="paragraph" w:customStyle="1" w:styleId="7">
    <w:name w:val="msolist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2024-09-13T01:44:48Z</dcterms:created>
  <dc:creator>chunhua</dc:creator>
  <cp:lastModifiedBy>姜春花</cp:lastModifiedBy>
  <dcterms:modified xsi:type="dcterms:W3CDTF">2024-09-13T01:50:11Z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06D743E54A96418F9CF61F875CE9E7D2_12</vt:lpwstr>
  </property>
</Properties>
</file>