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74A" w:rsidRPr="00F67115" w:rsidRDefault="00D118A3" w:rsidP="00BF408A">
      <w:pPr>
        <w:snapToGrid w:val="0"/>
        <w:contextualSpacing/>
        <w:jc w:val="center"/>
        <w:outlineLvl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2020</w:t>
      </w:r>
      <w:r w:rsidR="00A9074A" w:rsidRPr="00F67115">
        <w:rPr>
          <w:rFonts w:ascii="黑体" w:eastAsia="黑体" w:hAnsi="黑体" w:hint="eastAsia"/>
          <w:b/>
          <w:sz w:val="32"/>
          <w:szCs w:val="32"/>
        </w:rPr>
        <w:t>年创新型人才国际合作培养项目</w:t>
      </w:r>
    </w:p>
    <w:p w:rsidR="002C3807" w:rsidRDefault="001D1AEC" w:rsidP="00BF408A">
      <w:pPr>
        <w:snapToGrid w:val="0"/>
        <w:contextualSpacing/>
        <w:jc w:val="center"/>
        <w:outlineLvl w:val="0"/>
        <w:rPr>
          <w:rFonts w:ascii="黑体" w:eastAsia="黑体" w:hAnsi="黑体"/>
          <w:b/>
          <w:sz w:val="32"/>
          <w:szCs w:val="32"/>
        </w:rPr>
      </w:pPr>
      <w:r w:rsidRPr="00F67115">
        <w:rPr>
          <w:rFonts w:ascii="黑体" w:eastAsia="黑体" w:hAnsi="黑体" w:hint="eastAsia"/>
          <w:b/>
          <w:sz w:val="32"/>
          <w:szCs w:val="32"/>
        </w:rPr>
        <w:t>补充实施办法</w:t>
      </w:r>
    </w:p>
    <w:p w:rsidR="00C773F7" w:rsidRPr="00F67115" w:rsidRDefault="00C773F7" w:rsidP="00BF408A">
      <w:pPr>
        <w:snapToGrid w:val="0"/>
        <w:contextualSpacing/>
        <w:jc w:val="center"/>
        <w:outlineLvl w:val="0"/>
        <w:rPr>
          <w:rFonts w:ascii="黑体" w:eastAsia="黑体" w:hAnsi="黑体"/>
          <w:b/>
          <w:sz w:val="32"/>
          <w:szCs w:val="32"/>
        </w:rPr>
      </w:pPr>
    </w:p>
    <w:p w:rsidR="00530DAC" w:rsidRPr="00F67115" w:rsidRDefault="00A9074A" w:rsidP="00BF408A">
      <w:pPr>
        <w:snapToGrid w:val="0"/>
        <w:ind w:firstLineChars="200" w:firstLine="480"/>
        <w:contextualSpacing/>
        <w:rPr>
          <w:rFonts w:ascii="黑体" w:eastAsia="黑体" w:hAnsi="黑体"/>
          <w:sz w:val="24"/>
          <w:szCs w:val="24"/>
        </w:rPr>
      </w:pPr>
      <w:r w:rsidRPr="00F67115">
        <w:rPr>
          <w:rFonts w:ascii="黑体" w:eastAsia="黑体" w:hAnsi="黑体" w:hint="eastAsia"/>
          <w:sz w:val="24"/>
          <w:szCs w:val="24"/>
        </w:rPr>
        <w:t>为</w:t>
      </w:r>
      <w:r w:rsidR="00AD5F39" w:rsidRPr="00F67115">
        <w:rPr>
          <w:rFonts w:ascii="黑体" w:eastAsia="黑体" w:hAnsi="黑体" w:hint="eastAsia"/>
          <w:sz w:val="24"/>
          <w:szCs w:val="24"/>
        </w:rPr>
        <w:t>进一步</w:t>
      </w:r>
      <w:r w:rsidR="0079271D" w:rsidRPr="00F67115">
        <w:rPr>
          <w:rFonts w:ascii="黑体" w:eastAsia="黑体" w:hAnsi="黑体" w:hint="eastAsia"/>
          <w:sz w:val="24"/>
          <w:szCs w:val="24"/>
        </w:rPr>
        <w:t>加大</w:t>
      </w:r>
      <w:r w:rsidR="00AD5F39" w:rsidRPr="00F67115">
        <w:rPr>
          <w:rFonts w:ascii="黑体" w:eastAsia="黑体" w:hAnsi="黑体" w:hint="eastAsia"/>
          <w:sz w:val="24"/>
          <w:szCs w:val="24"/>
        </w:rPr>
        <w:t>对</w:t>
      </w:r>
      <w:r w:rsidR="00530DAC" w:rsidRPr="00F67115">
        <w:rPr>
          <w:rFonts w:ascii="黑体" w:eastAsia="黑体" w:hAnsi="黑体" w:hint="eastAsia"/>
          <w:sz w:val="24"/>
          <w:szCs w:val="24"/>
        </w:rPr>
        <w:t>“双一流”高校建设</w:t>
      </w:r>
      <w:r w:rsidR="00AD5F39" w:rsidRPr="00F67115">
        <w:rPr>
          <w:rFonts w:ascii="黑体" w:eastAsia="黑体" w:hAnsi="黑体" w:hint="eastAsia"/>
          <w:sz w:val="24"/>
          <w:szCs w:val="24"/>
        </w:rPr>
        <w:t>的</w:t>
      </w:r>
      <w:r w:rsidR="00AD5F39" w:rsidRPr="00F67115">
        <w:rPr>
          <w:rFonts w:ascii="黑体" w:eastAsia="黑体" w:hAnsi="黑体"/>
          <w:sz w:val="24"/>
          <w:szCs w:val="24"/>
        </w:rPr>
        <w:t>支持力度</w:t>
      </w:r>
      <w:r w:rsidR="00530DAC" w:rsidRPr="00F67115">
        <w:rPr>
          <w:rFonts w:ascii="黑体" w:eastAsia="黑体" w:hAnsi="黑体" w:hint="eastAsia"/>
          <w:sz w:val="24"/>
          <w:szCs w:val="24"/>
        </w:rPr>
        <w:t>，</w:t>
      </w:r>
      <w:r w:rsidR="00AD5F39" w:rsidRPr="00F67115">
        <w:rPr>
          <w:rFonts w:ascii="黑体" w:eastAsia="黑体" w:hAnsi="黑体" w:hint="eastAsia"/>
          <w:sz w:val="24"/>
          <w:szCs w:val="24"/>
        </w:rPr>
        <w:t>更好地</w:t>
      </w:r>
      <w:r w:rsidR="00F167CB" w:rsidRPr="00F67115">
        <w:rPr>
          <w:rFonts w:ascii="黑体" w:eastAsia="黑体" w:hAnsi="黑体" w:hint="eastAsia"/>
          <w:sz w:val="24"/>
          <w:szCs w:val="24"/>
        </w:rPr>
        <w:t>服务国家</w:t>
      </w:r>
      <w:r w:rsidR="00AD5F39" w:rsidRPr="00F67115">
        <w:rPr>
          <w:rFonts w:ascii="黑体" w:eastAsia="黑体" w:hAnsi="黑体" w:hint="eastAsia"/>
          <w:sz w:val="24"/>
          <w:szCs w:val="24"/>
        </w:rPr>
        <w:t>战略</w:t>
      </w:r>
      <w:r w:rsidR="00AD5F39" w:rsidRPr="00F67115">
        <w:rPr>
          <w:rFonts w:ascii="黑体" w:eastAsia="黑体" w:hAnsi="黑体"/>
          <w:sz w:val="24"/>
          <w:szCs w:val="24"/>
        </w:rPr>
        <w:t>和</w:t>
      </w:r>
      <w:r w:rsidR="00F167CB" w:rsidRPr="00F67115">
        <w:rPr>
          <w:rFonts w:ascii="黑体" w:eastAsia="黑体" w:hAnsi="黑体" w:hint="eastAsia"/>
          <w:sz w:val="24"/>
          <w:szCs w:val="24"/>
        </w:rPr>
        <w:t>重点学科领域</w:t>
      </w:r>
      <w:r w:rsidR="004221C1" w:rsidRPr="00F67115">
        <w:rPr>
          <w:rFonts w:ascii="黑体" w:eastAsia="黑体" w:hAnsi="黑体" w:hint="eastAsia"/>
          <w:sz w:val="24"/>
          <w:szCs w:val="24"/>
        </w:rPr>
        <w:t>的</w:t>
      </w:r>
      <w:r w:rsidR="004221C1" w:rsidRPr="00F67115">
        <w:rPr>
          <w:rFonts w:ascii="黑体" w:eastAsia="黑体" w:hAnsi="黑体"/>
          <w:sz w:val="24"/>
          <w:szCs w:val="24"/>
        </w:rPr>
        <w:t>发展</w:t>
      </w:r>
      <w:r w:rsidR="00F167CB" w:rsidRPr="00F67115">
        <w:rPr>
          <w:rFonts w:ascii="黑体" w:eastAsia="黑体" w:hAnsi="黑体" w:hint="eastAsia"/>
          <w:sz w:val="24"/>
          <w:szCs w:val="24"/>
        </w:rPr>
        <w:t>，</w:t>
      </w:r>
      <w:r w:rsidR="00CD161C" w:rsidRPr="00F67115">
        <w:rPr>
          <w:rFonts w:ascii="黑体" w:eastAsia="黑体" w:hAnsi="黑体" w:hint="eastAsia"/>
          <w:sz w:val="24"/>
          <w:szCs w:val="24"/>
        </w:rPr>
        <w:t>推动国内外高校、科研院所实质性学术交流与科研合作，</w:t>
      </w:r>
      <w:r w:rsidR="002A2E4F">
        <w:rPr>
          <w:rFonts w:ascii="黑体" w:eastAsia="黑体" w:hAnsi="黑体" w:hint="eastAsia"/>
          <w:sz w:val="24"/>
          <w:szCs w:val="24"/>
        </w:rPr>
        <w:t>2020</w:t>
      </w:r>
      <w:r w:rsidR="004221C1" w:rsidRPr="00F67115">
        <w:rPr>
          <w:rFonts w:ascii="黑体" w:eastAsia="黑体" w:hAnsi="黑体" w:hint="eastAsia"/>
          <w:sz w:val="24"/>
          <w:szCs w:val="24"/>
        </w:rPr>
        <w:t>年</w:t>
      </w:r>
      <w:r w:rsidRPr="00F67115">
        <w:rPr>
          <w:rFonts w:ascii="黑体" w:eastAsia="黑体" w:hAnsi="黑体" w:hint="eastAsia"/>
          <w:sz w:val="24"/>
          <w:szCs w:val="24"/>
        </w:rPr>
        <w:t>创新型人才国际合作培养项目（以下简称创新项目）</w:t>
      </w:r>
      <w:r w:rsidR="003940BB">
        <w:rPr>
          <w:rFonts w:ascii="黑体" w:eastAsia="黑体" w:hAnsi="黑体" w:hint="eastAsia"/>
          <w:sz w:val="24"/>
          <w:szCs w:val="24"/>
        </w:rPr>
        <w:t>将补充一轮项目申报并</w:t>
      </w:r>
      <w:r w:rsidR="00726FEB" w:rsidRPr="00F67115">
        <w:rPr>
          <w:rFonts w:ascii="黑体" w:eastAsia="黑体" w:hAnsi="黑体"/>
          <w:sz w:val="24"/>
          <w:szCs w:val="24"/>
        </w:rPr>
        <w:t>调整</w:t>
      </w:r>
      <w:r w:rsidR="003940BB">
        <w:rPr>
          <w:rFonts w:ascii="黑体" w:eastAsia="黑体" w:hAnsi="黑体" w:hint="eastAsia"/>
          <w:sz w:val="24"/>
          <w:szCs w:val="24"/>
        </w:rPr>
        <w:t>项目人员申报时间</w:t>
      </w:r>
      <w:r w:rsidR="00726FEB" w:rsidRPr="00F67115">
        <w:rPr>
          <w:rFonts w:ascii="黑体" w:eastAsia="黑体" w:hAnsi="黑体" w:hint="eastAsia"/>
          <w:sz w:val="24"/>
          <w:szCs w:val="24"/>
        </w:rPr>
        <w:t>。</w:t>
      </w:r>
      <w:r w:rsidR="00726FEB" w:rsidRPr="00F67115">
        <w:rPr>
          <w:rFonts w:ascii="黑体" w:eastAsia="黑体" w:hAnsi="黑体"/>
          <w:sz w:val="24"/>
          <w:szCs w:val="24"/>
        </w:rPr>
        <w:t>具体</w:t>
      </w:r>
      <w:r w:rsidR="00726FEB" w:rsidRPr="00F67115">
        <w:rPr>
          <w:rFonts w:ascii="黑体" w:eastAsia="黑体" w:hAnsi="黑体" w:hint="eastAsia"/>
          <w:sz w:val="24"/>
          <w:szCs w:val="24"/>
        </w:rPr>
        <w:t>安排</w:t>
      </w:r>
      <w:r w:rsidR="00726FEB" w:rsidRPr="00F67115">
        <w:rPr>
          <w:rFonts w:ascii="黑体" w:eastAsia="黑体" w:hAnsi="黑体"/>
          <w:sz w:val="24"/>
          <w:szCs w:val="24"/>
        </w:rPr>
        <w:t>如下：</w:t>
      </w:r>
    </w:p>
    <w:p w:rsidR="00A9074A" w:rsidRPr="002A2E4F" w:rsidRDefault="00F80EAD" w:rsidP="00BF408A">
      <w:pPr>
        <w:snapToGrid w:val="0"/>
        <w:ind w:firstLine="640"/>
        <w:contextualSpacing/>
        <w:rPr>
          <w:rFonts w:eastAsia="仿宋_GB2312"/>
          <w:sz w:val="32"/>
          <w:szCs w:val="30"/>
        </w:rPr>
      </w:pPr>
      <w:r w:rsidRPr="00F67115">
        <w:rPr>
          <w:rFonts w:ascii="黑体" w:eastAsia="黑体" w:hAnsi="黑体" w:hint="eastAsia"/>
          <w:b/>
          <w:sz w:val="28"/>
          <w:szCs w:val="28"/>
        </w:rPr>
        <w:t>一</w:t>
      </w:r>
      <w:r w:rsidRPr="00F67115">
        <w:rPr>
          <w:rFonts w:ascii="黑体" w:eastAsia="黑体" w:hAnsi="黑体"/>
          <w:b/>
          <w:sz w:val="28"/>
          <w:szCs w:val="28"/>
        </w:rPr>
        <w:t>、</w:t>
      </w:r>
      <w:r w:rsidR="00750BF4" w:rsidRPr="00F67115">
        <w:rPr>
          <w:rFonts w:ascii="黑体" w:eastAsia="黑体" w:hAnsi="黑体" w:hint="eastAsia"/>
          <w:b/>
          <w:sz w:val="28"/>
          <w:szCs w:val="28"/>
        </w:rPr>
        <w:t>项目</w:t>
      </w:r>
      <w:r w:rsidR="003940BB">
        <w:rPr>
          <w:rFonts w:ascii="黑体" w:eastAsia="黑体" w:hAnsi="黑体" w:hint="eastAsia"/>
          <w:b/>
          <w:sz w:val="28"/>
          <w:szCs w:val="28"/>
        </w:rPr>
        <w:t>补充</w:t>
      </w:r>
      <w:r w:rsidR="00AA4637" w:rsidRPr="00F67115">
        <w:rPr>
          <w:rFonts w:ascii="黑体" w:eastAsia="黑体" w:hAnsi="黑体" w:hint="eastAsia"/>
          <w:b/>
          <w:sz w:val="28"/>
          <w:szCs w:val="28"/>
        </w:rPr>
        <w:t>申报</w:t>
      </w:r>
    </w:p>
    <w:p w:rsidR="0078692D" w:rsidRPr="006B60C3" w:rsidRDefault="003940BB" w:rsidP="00BF408A">
      <w:pPr>
        <w:snapToGrid w:val="0"/>
        <w:ind w:firstLine="640"/>
        <w:contextualSpacing/>
        <w:rPr>
          <w:rFonts w:ascii="仿宋" w:eastAsia="仿宋" w:hAnsi="仿宋"/>
          <w:sz w:val="32"/>
          <w:szCs w:val="30"/>
        </w:rPr>
      </w:pPr>
      <w:r w:rsidRPr="002E36B3">
        <w:rPr>
          <w:rFonts w:ascii="黑体" w:eastAsia="黑体" w:hAnsi="黑体" w:hint="eastAsia"/>
          <w:sz w:val="24"/>
          <w:szCs w:val="24"/>
        </w:rPr>
        <w:t>参照</w:t>
      </w:r>
      <w:hyperlink r:id="rId8" w:history="1">
        <w:r w:rsidRPr="002E36B3">
          <w:rPr>
            <w:rStyle w:val="aa"/>
            <w:rFonts w:ascii="黑体" w:eastAsia="黑体" w:hAnsi="黑体" w:hint="eastAsia"/>
            <w:color w:val="auto"/>
            <w:sz w:val="24"/>
            <w:szCs w:val="24"/>
          </w:rPr>
          <w:t>《2020年创新型人才国际合作培养项目实施办法》</w:t>
        </w:r>
      </w:hyperlink>
      <w:r w:rsidRPr="002E36B3">
        <w:rPr>
          <w:rFonts w:ascii="黑体" w:eastAsia="黑体" w:hAnsi="黑体" w:hint="eastAsia"/>
          <w:sz w:val="24"/>
          <w:szCs w:val="24"/>
        </w:rPr>
        <w:t>，</w:t>
      </w:r>
      <w:r w:rsidR="009002A5" w:rsidRPr="002E36B3">
        <w:rPr>
          <w:rFonts w:ascii="黑体" w:eastAsia="黑体" w:hAnsi="黑体" w:hint="eastAsia"/>
          <w:sz w:val="24"/>
          <w:szCs w:val="24"/>
        </w:rPr>
        <w:t>面向全国普通高</w:t>
      </w:r>
      <w:r w:rsidR="009002A5" w:rsidRPr="00F67115">
        <w:rPr>
          <w:rFonts w:ascii="黑体" w:eastAsia="黑体" w:hAnsi="黑体" w:hint="eastAsia"/>
          <w:sz w:val="24"/>
          <w:szCs w:val="24"/>
        </w:rPr>
        <w:t>等院校及科研</w:t>
      </w:r>
      <w:r w:rsidR="009002A5">
        <w:rPr>
          <w:rFonts w:ascii="黑体" w:eastAsia="黑体" w:hAnsi="黑体" w:hint="eastAsia"/>
          <w:sz w:val="24"/>
          <w:szCs w:val="24"/>
        </w:rPr>
        <w:t>院所等</w:t>
      </w:r>
      <w:r w:rsidR="009002A5" w:rsidRPr="00F67115">
        <w:rPr>
          <w:rFonts w:ascii="黑体" w:eastAsia="黑体" w:hAnsi="黑体" w:hint="eastAsia"/>
          <w:sz w:val="24"/>
          <w:szCs w:val="24"/>
        </w:rPr>
        <w:t>机构实施</w:t>
      </w:r>
      <w:r w:rsidR="009002A5">
        <w:rPr>
          <w:rFonts w:ascii="黑体" w:eastAsia="黑体" w:hAnsi="黑体" w:hint="eastAsia"/>
          <w:sz w:val="24"/>
          <w:szCs w:val="24"/>
        </w:rPr>
        <w:t>，</w:t>
      </w:r>
      <w:r w:rsidR="006B60C3" w:rsidRPr="00F67115">
        <w:rPr>
          <w:rFonts w:ascii="黑体" w:eastAsia="黑体" w:hAnsi="黑体" w:hint="eastAsia"/>
          <w:sz w:val="24"/>
          <w:szCs w:val="24"/>
        </w:rPr>
        <w:t>在</w:t>
      </w:r>
      <w:r w:rsidR="002A2E4F">
        <w:rPr>
          <w:rFonts w:ascii="黑体" w:eastAsia="黑体" w:hAnsi="黑体" w:hint="eastAsia"/>
          <w:sz w:val="24"/>
          <w:szCs w:val="24"/>
        </w:rPr>
        <w:t>2019</w:t>
      </w:r>
      <w:r w:rsidR="006B60C3" w:rsidRPr="00F67115">
        <w:rPr>
          <w:rFonts w:ascii="黑体" w:eastAsia="黑体" w:hAnsi="黑体" w:hint="eastAsia"/>
          <w:sz w:val="24"/>
          <w:szCs w:val="24"/>
        </w:rPr>
        <w:t>年9月</w:t>
      </w:r>
      <w:r>
        <w:rPr>
          <w:rFonts w:ascii="黑体" w:eastAsia="黑体" w:hAnsi="黑体" w:hint="eastAsia"/>
          <w:sz w:val="24"/>
          <w:szCs w:val="24"/>
        </w:rPr>
        <w:t>批次</w:t>
      </w:r>
      <w:r w:rsidR="006B60C3" w:rsidRPr="00F67115">
        <w:rPr>
          <w:rFonts w:ascii="黑体" w:eastAsia="黑体" w:hAnsi="黑体" w:hint="eastAsia"/>
          <w:sz w:val="24"/>
          <w:szCs w:val="24"/>
        </w:rPr>
        <w:t>项目</w:t>
      </w:r>
      <w:r w:rsidR="006B60C3" w:rsidRPr="00F67115">
        <w:rPr>
          <w:rFonts w:ascii="黑体" w:eastAsia="黑体" w:hAnsi="黑体"/>
          <w:sz w:val="24"/>
          <w:szCs w:val="24"/>
        </w:rPr>
        <w:t>申报基础上</w:t>
      </w:r>
      <w:r w:rsidR="006B60C3" w:rsidRPr="00F67115">
        <w:rPr>
          <w:rFonts w:ascii="黑体" w:eastAsia="黑体" w:hAnsi="黑体" w:hint="eastAsia"/>
          <w:sz w:val="24"/>
          <w:szCs w:val="24"/>
        </w:rPr>
        <w:t>增加</w:t>
      </w:r>
      <w:r w:rsidR="006B60C3" w:rsidRPr="00F67115">
        <w:rPr>
          <w:rFonts w:ascii="黑体" w:eastAsia="黑体" w:hAnsi="黑体"/>
          <w:sz w:val="24"/>
          <w:szCs w:val="24"/>
        </w:rPr>
        <w:t>一次项目申报</w:t>
      </w:r>
      <w:r w:rsidR="006B60C3" w:rsidRPr="00F67115">
        <w:rPr>
          <w:rFonts w:ascii="黑体" w:eastAsia="黑体" w:hAnsi="黑体" w:hint="eastAsia"/>
          <w:sz w:val="24"/>
          <w:szCs w:val="24"/>
        </w:rPr>
        <w:t>。</w:t>
      </w:r>
      <w:r w:rsidR="00AA4637" w:rsidRPr="00F67115">
        <w:rPr>
          <w:rFonts w:ascii="黑体" w:eastAsia="黑体" w:hAnsi="黑体" w:hint="eastAsia"/>
          <w:sz w:val="24"/>
          <w:szCs w:val="24"/>
        </w:rPr>
        <w:t>请各单位于</w:t>
      </w:r>
      <w:r>
        <w:rPr>
          <w:rFonts w:ascii="黑体" w:eastAsia="黑体" w:hAnsi="黑体" w:hint="eastAsia"/>
          <w:sz w:val="24"/>
          <w:szCs w:val="24"/>
        </w:rPr>
        <w:t>2020年</w:t>
      </w:r>
      <w:r w:rsidR="00C773F7">
        <w:rPr>
          <w:rFonts w:ascii="黑体" w:eastAsia="黑体" w:hAnsi="黑体"/>
          <w:sz w:val="24"/>
          <w:szCs w:val="24"/>
        </w:rPr>
        <w:t>3</w:t>
      </w:r>
      <w:r w:rsidR="00AA4637" w:rsidRPr="00F67115">
        <w:rPr>
          <w:rFonts w:ascii="黑体" w:eastAsia="黑体" w:hAnsi="黑体" w:hint="eastAsia"/>
          <w:sz w:val="24"/>
          <w:szCs w:val="24"/>
        </w:rPr>
        <w:t>月</w:t>
      </w:r>
      <w:r>
        <w:rPr>
          <w:rFonts w:ascii="黑体" w:eastAsia="黑体" w:hAnsi="黑体"/>
          <w:sz w:val="24"/>
          <w:szCs w:val="24"/>
        </w:rPr>
        <w:t>1</w:t>
      </w:r>
      <w:r w:rsidR="00C773F7">
        <w:rPr>
          <w:rFonts w:ascii="黑体" w:eastAsia="黑体" w:hAnsi="黑体"/>
          <w:sz w:val="24"/>
          <w:szCs w:val="24"/>
        </w:rPr>
        <w:t>0</w:t>
      </w:r>
      <w:r w:rsidR="00AA4637" w:rsidRPr="00F67115">
        <w:rPr>
          <w:rFonts w:ascii="黑体" w:eastAsia="黑体" w:hAnsi="黑体" w:hint="eastAsia"/>
          <w:sz w:val="24"/>
          <w:szCs w:val="24"/>
        </w:rPr>
        <w:t>日前将单位公</w:t>
      </w:r>
      <w:r>
        <w:rPr>
          <w:rFonts w:ascii="黑体" w:eastAsia="黑体" w:hAnsi="黑体" w:hint="eastAsia"/>
          <w:sz w:val="24"/>
          <w:szCs w:val="24"/>
        </w:rPr>
        <w:t>函、《项目申请书》、经单位（校级）主要领导签字的推荐意见寄（送）抵</w:t>
      </w:r>
      <w:r w:rsidR="00AA4637" w:rsidRPr="00F67115">
        <w:rPr>
          <w:rFonts w:ascii="黑体" w:eastAsia="黑体" w:hAnsi="黑体" w:hint="eastAsia"/>
          <w:sz w:val="24"/>
          <w:szCs w:val="24"/>
        </w:rPr>
        <w:t>国家留学基金委</w:t>
      </w:r>
      <w:r>
        <w:rPr>
          <w:rFonts w:ascii="黑体" w:eastAsia="黑体" w:hAnsi="黑体" w:hint="eastAsia"/>
          <w:sz w:val="24"/>
          <w:szCs w:val="24"/>
        </w:rPr>
        <w:t>美大事务部</w:t>
      </w:r>
      <w:r w:rsidR="00AA4637" w:rsidRPr="00F67115">
        <w:rPr>
          <w:rFonts w:ascii="黑体" w:eastAsia="黑体" w:hAnsi="黑体" w:hint="eastAsia"/>
          <w:sz w:val="24"/>
          <w:szCs w:val="24"/>
        </w:rPr>
        <w:t>，并将《项目申请书》电子版、双方合作协议中/外文扫描版、项目管理办法、《创新型人才国际合作培养项目信息采集表》及相关证明材料以压缩包形式发送至cxxm@csc.edu.cn。</w:t>
      </w:r>
      <w:r w:rsidR="0078692D" w:rsidRPr="00F67115">
        <w:rPr>
          <w:rFonts w:ascii="黑体" w:eastAsia="黑体" w:hAnsi="黑体" w:hint="eastAsia"/>
          <w:sz w:val="24"/>
          <w:szCs w:val="24"/>
        </w:rPr>
        <w:t>国家留学基金委将</w:t>
      </w:r>
      <w:r w:rsidR="0078692D">
        <w:rPr>
          <w:rFonts w:ascii="黑体" w:eastAsia="黑体" w:hAnsi="黑体" w:hint="eastAsia"/>
          <w:sz w:val="24"/>
          <w:szCs w:val="24"/>
        </w:rPr>
        <w:t>组织对申报项目</w:t>
      </w:r>
      <w:r w:rsidR="0078692D" w:rsidRPr="00F67115">
        <w:rPr>
          <w:rFonts w:ascii="黑体" w:eastAsia="黑体" w:hAnsi="黑体" w:hint="eastAsia"/>
          <w:sz w:val="24"/>
          <w:szCs w:val="24"/>
        </w:rPr>
        <w:t>进行评审，</w:t>
      </w:r>
      <w:r w:rsidR="0078692D">
        <w:rPr>
          <w:rFonts w:ascii="黑体" w:eastAsia="黑体" w:hAnsi="黑体" w:hint="eastAsia"/>
          <w:sz w:val="24"/>
          <w:szCs w:val="24"/>
        </w:rPr>
        <w:t>并于4</w:t>
      </w:r>
      <w:r w:rsidR="0078692D" w:rsidRPr="00F67115">
        <w:rPr>
          <w:rFonts w:ascii="黑体" w:eastAsia="黑体" w:hAnsi="黑体" w:hint="eastAsia"/>
          <w:sz w:val="24"/>
          <w:szCs w:val="24"/>
        </w:rPr>
        <w:t>月底</w:t>
      </w:r>
      <w:r w:rsidR="0078692D" w:rsidRPr="00F67115">
        <w:rPr>
          <w:rFonts w:ascii="黑体" w:eastAsia="黑体" w:hAnsi="黑体"/>
          <w:sz w:val="24"/>
          <w:szCs w:val="24"/>
        </w:rPr>
        <w:t>前</w:t>
      </w:r>
      <w:r w:rsidR="0078692D" w:rsidRPr="00F67115">
        <w:rPr>
          <w:rFonts w:ascii="黑体" w:eastAsia="黑体" w:hAnsi="黑体" w:hint="eastAsia"/>
          <w:sz w:val="24"/>
          <w:szCs w:val="24"/>
        </w:rPr>
        <w:t>公布获批项目。</w:t>
      </w:r>
    </w:p>
    <w:p w:rsidR="00226E00" w:rsidRPr="00BF408A" w:rsidRDefault="00BF408A" w:rsidP="00BF408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BF408A">
        <w:rPr>
          <w:rFonts w:ascii="黑体" w:eastAsia="黑体" w:hAnsi="黑体" w:hint="eastAsia"/>
          <w:sz w:val="24"/>
          <w:szCs w:val="24"/>
        </w:rPr>
        <w:t>各单位可补充申报项目数量不得超过其年度可申请项目总数，</w:t>
      </w:r>
      <w:r w:rsidRPr="00F545B0">
        <w:rPr>
          <w:rFonts w:ascii="黑体" w:eastAsia="黑体" w:hAnsi="黑体" w:hint="eastAsia"/>
          <w:b/>
          <w:sz w:val="24"/>
          <w:szCs w:val="24"/>
        </w:rPr>
        <w:t>已获批的2020年创新项目占用各单位年度可申报项目名额</w:t>
      </w:r>
      <w:r w:rsidRPr="00BF408A">
        <w:rPr>
          <w:rFonts w:ascii="黑体" w:eastAsia="黑体" w:hAnsi="黑体" w:hint="eastAsia"/>
          <w:sz w:val="24"/>
          <w:szCs w:val="24"/>
        </w:rPr>
        <w:t>。具体参照2020年创新项目实施办法中明确的4个专项执行</w:t>
      </w:r>
      <w:r w:rsidR="00CF3961" w:rsidRPr="007240ED">
        <w:rPr>
          <w:rFonts w:ascii="黑体" w:eastAsia="黑体" w:hAnsi="黑体" w:hint="eastAsia"/>
          <w:sz w:val="24"/>
          <w:szCs w:val="24"/>
        </w:rPr>
        <w:t>：</w:t>
      </w:r>
    </w:p>
    <w:p w:rsidR="00CF3961" w:rsidRDefault="00CF3961" w:rsidP="00BF408A">
      <w:pPr>
        <w:snapToGrid w:val="0"/>
        <w:ind w:firstLine="64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“双一流”建设高校专项：一流建设高校可新申报3项；一流学科建设高校可新申报2项。</w:t>
      </w:r>
    </w:p>
    <w:p w:rsidR="00CF3961" w:rsidRDefault="00CF3961" w:rsidP="00BF408A">
      <w:pPr>
        <w:snapToGrid w:val="0"/>
        <w:ind w:firstLine="64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特色学科高校专项：全国未入选“双一流”建设的普通高等院校及科研机构可新申报1项。</w:t>
      </w:r>
    </w:p>
    <w:p w:rsidR="00CF3961" w:rsidRDefault="00CF3961" w:rsidP="00BF408A">
      <w:pPr>
        <w:snapToGrid w:val="0"/>
        <w:ind w:firstLine="64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国家重点实验室专项：设有国家重点实验室的单位可通过国家重点实验室新申报1项。</w:t>
      </w:r>
    </w:p>
    <w:p w:rsidR="00CF3961" w:rsidRPr="00F67115" w:rsidRDefault="00CF3961" w:rsidP="00BF408A">
      <w:pPr>
        <w:snapToGrid w:val="0"/>
        <w:ind w:firstLine="64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其他专项：</w:t>
      </w:r>
      <w:r w:rsidR="007240ED">
        <w:rPr>
          <w:rFonts w:ascii="黑体" w:eastAsia="黑体" w:hAnsi="黑体" w:hint="eastAsia"/>
          <w:sz w:val="24"/>
          <w:szCs w:val="24"/>
        </w:rPr>
        <w:t>中央国家机关及有关单位根据实际情况可新申报1项。</w:t>
      </w:r>
    </w:p>
    <w:p w:rsidR="00A9074A" w:rsidRPr="00F67115" w:rsidRDefault="009002A5" w:rsidP="00BF408A">
      <w:pPr>
        <w:snapToGrid w:val="0"/>
        <w:ind w:firstLineChars="198" w:firstLine="557"/>
        <w:contextualSpacing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</w:t>
      </w:r>
      <w:r w:rsidR="00A9074A" w:rsidRPr="00F67115">
        <w:rPr>
          <w:rFonts w:ascii="黑体" w:eastAsia="黑体" w:hAnsi="黑体"/>
          <w:b/>
          <w:sz w:val="28"/>
          <w:szCs w:val="28"/>
        </w:rPr>
        <w:t>、</w:t>
      </w:r>
      <w:r w:rsidR="006B60C3" w:rsidRPr="00F67115">
        <w:rPr>
          <w:rFonts w:ascii="黑体" w:eastAsia="黑体" w:hAnsi="黑体" w:hint="eastAsia"/>
          <w:b/>
          <w:sz w:val="28"/>
          <w:szCs w:val="28"/>
        </w:rPr>
        <w:t>人员</w:t>
      </w:r>
      <w:r w:rsidR="003940BB">
        <w:rPr>
          <w:rFonts w:ascii="黑体" w:eastAsia="黑体" w:hAnsi="黑体" w:hint="eastAsia"/>
          <w:b/>
          <w:sz w:val="28"/>
          <w:szCs w:val="28"/>
        </w:rPr>
        <w:t>申报</w:t>
      </w:r>
      <w:r>
        <w:rPr>
          <w:rFonts w:ascii="黑体" w:eastAsia="黑体" w:hAnsi="黑体" w:hint="eastAsia"/>
          <w:b/>
          <w:sz w:val="28"/>
          <w:szCs w:val="28"/>
        </w:rPr>
        <w:t>时间</w:t>
      </w:r>
      <w:r w:rsidR="003940BB">
        <w:rPr>
          <w:rFonts w:ascii="黑体" w:eastAsia="黑体" w:hAnsi="黑体" w:hint="eastAsia"/>
          <w:b/>
          <w:sz w:val="28"/>
          <w:szCs w:val="28"/>
        </w:rPr>
        <w:t>调整</w:t>
      </w:r>
    </w:p>
    <w:p w:rsidR="006B60C3" w:rsidRPr="00F67115" w:rsidRDefault="009002A5" w:rsidP="00BF408A">
      <w:pPr>
        <w:snapToGrid w:val="0"/>
        <w:ind w:firstLine="560"/>
        <w:contextualSpacing/>
        <w:rPr>
          <w:rFonts w:ascii="黑体" w:eastAsia="黑体" w:hAnsi="黑体"/>
          <w:sz w:val="24"/>
          <w:szCs w:val="24"/>
        </w:rPr>
      </w:pPr>
      <w:r w:rsidRPr="002E36B3">
        <w:rPr>
          <w:rFonts w:ascii="黑体" w:eastAsia="黑体" w:hAnsi="黑体" w:hint="eastAsia"/>
          <w:sz w:val="24"/>
          <w:szCs w:val="24"/>
        </w:rPr>
        <w:t>在此前发布的</w:t>
      </w:r>
      <w:hyperlink r:id="rId9" w:history="1">
        <w:r w:rsidR="003940BB" w:rsidRPr="002E36B3">
          <w:rPr>
            <w:rStyle w:val="aa"/>
            <w:rFonts w:ascii="黑体" w:eastAsia="黑体" w:hAnsi="黑体" w:hint="eastAsia"/>
            <w:color w:val="auto"/>
            <w:sz w:val="24"/>
            <w:szCs w:val="24"/>
          </w:rPr>
          <w:t>《2020年创新型人才国际合作培养项目实施办法》</w:t>
        </w:r>
      </w:hyperlink>
      <w:r w:rsidRPr="002E36B3">
        <w:rPr>
          <w:rFonts w:ascii="黑体" w:eastAsia="黑体" w:hAnsi="黑体" w:hint="eastAsia"/>
          <w:sz w:val="24"/>
          <w:szCs w:val="24"/>
        </w:rPr>
        <w:t>的基础上，</w:t>
      </w:r>
      <w:r w:rsidR="003940BB">
        <w:rPr>
          <w:rFonts w:ascii="黑体" w:eastAsia="黑体" w:hAnsi="黑体" w:hint="eastAsia"/>
          <w:sz w:val="24"/>
          <w:szCs w:val="24"/>
        </w:rPr>
        <w:t>调整</w:t>
      </w:r>
      <w:r>
        <w:rPr>
          <w:rFonts w:ascii="黑体" w:eastAsia="黑体" w:hAnsi="黑体" w:hint="eastAsia"/>
          <w:sz w:val="24"/>
          <w:szCs w:val="24"/>
        </w:rPr>
        <w:t>2020年度人员申报时间。</w:t>
      </w:r>
      <w:r w:rsidR="006B60C3" w:rsidRPr="00F67115">
        <w:rPr>
          <w:rFonts w:ascii="黑体" w:eastAsia="黑体" w:hAnsi="黑体" w:hint="eastAsia"/>
          <w:sz w:val="24"/>
          <w:szCs w:val="24"/>
        </w:rPr>
        <w:t>各单位需统一组织被推荐人员于</w:t>
      </w:r>
      <w:r w:rsidR="002F2EFC">
        <w:rPr>
          <w:rFonts w:ascii="黑体" w:eastAsia="黑体" w:hAnsi="黑体" w:hint="eastAsia"/>
          <w:sz w:val="24"/>
          <w:szCs w:val="24"/>
        </w:rPr>
        <w:t>2020</w:t>
      </w:r>
      <w:r w:rsidR="006B60C3" w:rsidRPr="00F67115">
        <w:rPr>
          <w:rFonts w:ascii="黑体" w:eastAsia="黑体" w:hAnsi="黑体" w:hint="eastAsia"/>
          <w:sz w:val="24"/>
          <w:szCs w:val="24"/>
        </w:rPr>
        <w:t>年</w:t>
      </w:r>
      <w:r w:rsidR="002F2EFC">
        <w:rPr>
          <w:rFonts w:ascii="黑体" w:eastAsia="黑体" w:hAnsi="黑体"/>
          <w:sz w:val="24"/>
          <w:szCs w:val="24"/>
        </w:rPr>
        <w:t>5</w:t>
      </w:r>
      <w:r w:rsidR="006B60C3" w:rsidRPr="00F67115">
        <w:rPr>
          <w:rFonts w:ascii="黑体" w:eastAsia="黑体" w:hAnsi="黑体" w:hint="eastAsia"/>
          <w:sz w:val="24"/>
          <w:szCs w:val="24"/>
        </w:rPr>
        <w:t>月20-25日</w:t>
      </w:r>
      <w:r w:rsidR="00DB087F">
        <w:rPr>
          <w:rFonts w:ascii="黑体" w:eastAsia="黑体" w:hAnsi="黑体" w:hint="eastAsia"/>
          <w:sz w:val="24"/>
          <w:szCs w:val="24"/>
        </w:rPr>
        <w:t>或2020年10月20-</w:t>
      </w:r>
      <w:r w:rsidR="00DB087F">
        <w:rPr>
          <w:rFonts w:ascii="黑体" w:eastAsia="黑体" w:hAnsi="黑体"/>
          <w:sz w:val="24"/>
          <w:szCs w:val="24"/>
        </w:rPr>
        <w:t>25</w:t>
      </w:r>
      <w:r w:rsidR="00DB087F">
        <w:rPr>
          <w:rFonts w:ascii="黑体" w:eastAsia="黑体" w:hAnsi="黑体" w:hint="eastAsia"/>
          <w:sz w:val="24"/>
          <w:szCs w:val="24"/>
        </w:rPr>
        <w:t>日</w:t>
      </w:r>
      <w:r w:rsidR="006B60C3" w:rsidRPr="00F67115">
        <w:rPr>
          <w:rFonts w:ascii="黑体" w:eastAsia="黑体" w:hAnsi="黑体" w:hint="eastAsia"/>
          <w:sz w:val="24"/>
          <w:szCs w:val="24"/>
        </w:rPr>
        <w:t>登陆国家留学信息平台（</w:t>
      </w:r>
      <w:r w:rsidR="00B65404" w:rsidRPr="00B65404">
        <w:rPr>
          <w:rFonts w:ascii="黑体" w:eastAsia="黑体" w:hAnsi="黑体"/>
          <w:sz w:val="24"/>
          <w:szCs w:val="24"/>
        </w:rPr>
        <w:t>http://apply.csc.edu.cn/csc/main/person/login/index.jsf</w:t>
      </w:r>
      <w:r w:rsidR="006B60C3" w:rsidRPr="00F67115">
        <w:rPr>
          <w:rFonts w:ascii="黑体" w:eastAsia="黑体" w:hAnsi="黑体" w:hint="eastAsia"/>
          <w:sz w:val="24"/>
          <w:szCs w:val="24"/>
        </w:rPr>
        <w:t>）进行网上报名，并</w:t>
      </w:r>
      <w:r>
        <w:rPr>
          <w:rFonts w:ascii="黑体" w:eastAsia="黑体" w:hAnsi="黑体" w:hint="eastAsia"/>
          <w:sz w:val="24"/>
          <w:szCs w:val="24"/>
        </w:rPr>
        <w:t>在5月30日前或10月30日前</w:t>
      </w:r>
      <w:r w:rsidR="006B60C3" w:rsidRPr="00F67115">
        <w:rPr>
          <w:rFonts w:ascii="黑体" w:eastAsia="黑体" w:hAnsi="黑体" w:hint="eastAsia"/>
          <w:sz w:val="24"/>
          <w:szCs w:val="24"/>
        </w:rPr>
        <w:t>将被推荐人员名单等有关材料提交国家留学基金委。</w:t>
      </w:r>
    </w:p>
    <w:p w:rsidR="00750BF4" w:rsidRDefault="00750BF4" w:rsidP="00BF408A">
      <w:pPr>
        <w:snapToGrid w:val="0"/>
        <w:ind w:firstLine="560"/>
        <w:contextualSpacing/>
        <w:rPr>
          <w:rFonts w:eastAsia="仿宋_GB2312"/>
          <w:sz w:val="32"/>
          <w:szCs w:val="30"/>
        </w:rPr>
      </w:pPr>
      <w:r w:rsidRPr="00F67115">
        <w:rPr>
          <w:rFonts w:ascii="黑体" w:eastAsia="黑体" w:hAnsi="黑体" w:hint="eastAsia"/>
          <w:sz w:val="24"/>
          <w:szCs w:val="24"/>
        </w:rPr>
        <w:t>国家留学基金委将</w:t>
      </w:r>
      <w:r w:rsidR="0079271D" w:rsidRPr="00F67115">
        <w:rPr>
          <w:rFonts w:ascii="黑体" w:eastAsia="黑体" w:hAnsi="黑体" w:hint="eastAsia"/>
          <w:sz w:val="24"/>
          <w:szCs w:val="24"/>
        </w:rPr>
        <w:t>对各单位推荐人员进行审核，录取结果将</w:t>
      </w:r>
      <w:r w:rsidRPr="00F67115">
        <w:rPr>
          <w:rFonts w:ascii="黑体" w:eastAsia="黑体" w:hAnsi="黑体" w:hint="eastAsia"/>
          <w:sz w:val="24"/>
          <w:szCs w:val="24"/>
        </w:rPr>
        <w:t>于</w:t>
      </w:r>
      <w:r w:rsidR="00FE01EC">
        <w:rPr>
          <w:rFonts w:ascii="黑体" w:eastAsia="黑体" w:hAnsi="黑体" w:hint="eastAsia"/>
          <w:sz w:val="24"/>
          <w:szCs w:val="24"/>
        </w:rPr>
        <w:t>申报截止日期后1-</w:t>
      </w:r>
      <w:r w:rsidR="00FE01EC">
        <w:rPr>
          <w:rFonts w:ascii="黑体" w:eastAsia="黑体" w:hAnsi="黑体"/>
          <w:sz w:val="24"/>
          <w:szCs w:val="24"/>
        </w:rPr>
        <w:t>2</w:t>
      </w:r>
      <w:r w:rsidR="00FE01EC">
        <w:rPr>
          <w:rFonts w:ascii="黑体" w:eastAsia="黑体" w:hAnsi="黑体" w:hint="eastAsia"/>
          <w:sz w:val="24"/>
          <w:szCs w:val="24"/>
        </w:rPr>
        <w:t>月内</w:t>
      </w:r>
      <w:r w:rsidRPr="00F67115">
        <w:rPr>
          <w:rFonts w:ascii="黑体" w:eastAsia="黑体" w:hAnsi="黑体" w:hint="eastAsia"/>
          <w:sz w:val="24"/>
          <w:szCs w:val="24"/>
        </w:rPr>
        <w:t>公布。</w:t>
      </w:r>
    </w:p>
    <w:p w:rsidR="00A94F87" w:rsidRPr="003940BB" w:rsidRDefault="003940BB" w:rsidP="00BF408A">
      <w:pPr>
        <w:snapToGrid w:val="0"/>
        <w:ind w:firstLine="560"/>
        <w:contextualSpacing/>
        <w:rPr>
          <w:rFonts w:ascii="黑体" w:eastAsia="黑体" w:hAnsi="黑体"/>
          <w:sz w:val="24"/>
          <w:szCs w:val="24"/>
        </w:rPr>
      </w:pPr>
      <w:r w:rsidRPr="003940BB">
        <w:rPr>
          <w:rFonts w:ascii="黑体" w:eastAsia="黑体" w:hAnsi="黑体" w:hint="eastAsia"/>
          <w:sz w:val="24"/>
          <w:szCs w:val="24"/>
        </w:rPr>
        <w:t>联系人：国家留学基金委美大部创新项目组</w:t>
      </w:r>
    </w:p>
    <w:p w:rsidR="003940BB" w:rsidRPr="003940BB" w:rsidRDefault="003940BB" w:rsidP="00BF408A">
      <w:pPr>
        <w:snapToGrid w:val="0"/>
        <w:ind w:firstLine="560"/>
        <w:contextualSpacing/>
        <w:rPr>
          <w:rFonts w:ascii="黑体" w:eastAsia="黑体" w:hAnsi="黑体"/>
          <w:sz w:val="24"/>
          <w:szCs w:val="24"/>
        </w:rPr>
      </w:pPr>
      <w:r w:rsidRPr="003940BB">
        <w:rPr>
          <w:rFonts w:ascii="黑体" w:eastAsia="黑体" w:hAnsi="黑体" w:hint="eastAsia"/>
          <w:sz w:val="24"/>
          <w:szCs w:val="24"/>
        </w:rPr>
        <w:t>联系电话：010-</w:t>
      </w:r>
      <w:r w:rsidRPr="003940BB">
        <w:rPr>
          <w:rFonts w:ascii="黑体" w:eastAsia="黑体" w:hAnsi="黑体"/>
          <w:sz w:val="24"/>
          <w:szCs w:val="24"/>
        </w:rPr>
        <w:t>66093974</w:t>
      </w:r>
      <w:r w:rsidRPr="003940BB">
        <w:rPr>
          <w:rFonts w:ascii="黑体" w:eastAsia="黑体" w:hAnsi="黑体" w:hint="eastAsia"/>
          <w:sz w:val="24"/>
          <w:szCs w:val="24"/>
        </w:rPr>
        <w:t>/3556</w:t>
      </w:r>
    </w:p>
    <w:p w:rsidR="003940BB" w:rsidRDefault="003940BB" w:rsidP="00BF408A">
      <w:pPr>
        <w:snapToGrid w:val="0"/>
        <w:ind w:firstLine="560"/>
        <w:contextualSpacing/>
        <w:rPr>
          <w:rFonts w:ascii="黑体" w:eastAsia="黑体" w:hAnsi="黑体"/>
          <w:sz w:val="24"/>
          <w:szCs w:val="24"/>
        </w:rPr>
      </w:pPr>
      <w:r w:rsidRPr="003940BB">
        <w:rPr>
          <w:rFonts w:ascii="黑体" w:eastAsia="黑体" w:hAnsi="黑体" w:hint="eastAsia"/>
          <w:sz w:val="24"/>
          <w:szCs w:val="24"/>
        </w:rPr>
        <w:t>邮箱：</w:t>
      </w:r>
      <w:hyperlink r:id="rId10" w:history="1">
        <w:r w:rsidRPr="00794F17">
          <w:rPr>
            <w:rStyle w:val="aa"/>
            <w:rFonts w:ascii="黑体" w:eastAsia="黑体" w:hAnsi="黑体" w:hint="eastAsia"/>
            <w:sz w:val="24"/>
            <w:szCs w:val="24"/>
          </w:rPr>
          <w:t>cxxm@csc.edu.cn</w:t>
        </w:r>
      </w:hyperlink>
    </w:p>
    <w:p w:rsidR="003940BB" w:rsidRPr="003940BB" w:rsidRDefault="003940BB" w:rsidP="00BF408A">
      <w:pPr>
        <w:snapToGrid w:val="0"/>
        <w:ind w:firstLine="560"/>
        <w:contextualSpacing/>
        <w:rPr>
          <w:rFonts w:ascii="黑体" w:eastAsia="黑体" w:hAnsi="黑体"/>
          <w:sz w:val="24"/>
          <w:szCs w:val="24"/>
        </w:rPr>
      </w:pPr>
    </w:p>
    <w:p w:rsidR="00A94F87" w:rsidRPr="00F67115" w:rsidRDefault="00CC3A9A" w:rsidP="00BF408A">
      <w:pPr>
        <w:snapToGrid w:val="0"/>
        <w:ind w:firstLine="560"/>
        <w:contextualSpacing/>
        <w:rPr>
          <w:rFonts w:ascii="黑体" w:eastAsia="黑体" w:hAnsi="黑体"/>
          <w:bCs/>
          <w:sz w:val="24"/>
          <w:szCs w:val="24"/>
        </w:rPr>
      </w:pPr>
      <w:r w:rsidRPr="002E36B3">
        <w:rPr>
          <w:rFonts w:ascii="黑体" w:eastAsia="黑体" w:hAnsi="黑体" w:hint="eastAsia"/>
          <w:sz w:val="24"/>
          <w:szCs w:val="24"/>
        </w:rPr>
        <w:t>注</w:t>
      </w:r>
      <w:r w:rsidRPr="002E36B3">
        <w:rPr>
          <w:rFonts w:ascii="黑体" w:eastAsia="黑体" w:hAnsi="黑体"/>
          <w:sz w:val="24"/>
          <w:szCs w:val="24"/>
        </w:rPr>
        <w:t>：</w:t>
      </w:r>
      <w:r w:rsidR="003B51FB" w:rsidRPr="002E36B3">
        <w:rPr>
          <w:rFonts w:ascii="黑体" w:eastAsia="黑体" w:hAnsi="黑体" w:hint="eastAsia"/>
          <w:sz w:val="24"/>
          <w:szCs w:val="24"/>
        </w:rPr>
        <w:t>本</w:t>
      </w:r>
      <w:r w:rsidR="003B51FB" w:rsidRPr="002E36B3">
        <w:rPr>
          <w:rFonts w:ascii="黑体" w:eastAsia="黑体" w:hAnsi="黑体"/>
          <w:sz w:val="24"/>
          <w:szCs w:val="24"/>
        </w:rPr>
        <w:t>办法</w:t>
      </w:r>
      <w:r w:rsidR="003B51FB" w:rsidRPr="002E36B3">
        <w:rPr>
          <w:rFonts w:ascii="黑体" w:eastAsia="黑体" w:hAnsi="黑体" w:hint="eastAsia"/>
          <w:sz w:val="24"/>
          <w:szCs w:val="24"/>
        </w:rPr>
        <w:t>作为</w:t>
      </w:r>
      <w:r w:rsidR="003940BB" w:rsidRPr="002E36B3">
        <w:rPr>
          <w:rFonts w:ascii="黑体" w:eastAsia="黑体" w:hAnsi="黑体" w:hint="eastAsia"/>
          <w:sz w:val="24"/>
          <w:szCs w:val="24"/>
        </w:rPr>
        <w:t>《2020年创新型人才国际合作培养项目实施办法》</w:t>
      </w:r>
      <w:r w:rsidR="003B51FB" w:rsidRPr="002E36B3">
        <w:rPr>
          <w:rFonts w:ascii="黑体" w:eastAsia="黑体" w:hAnsi="黑体" w:hint="eastAsia"/>
          <w:bCs/>
          <w:sz w:val="24"/>
          <w:szCs w:val="24"/>
        </w:rPr>
        <w:t>的</w:t>
      </w:r>
      <w:r w:rsidR="003940BB" w:rsidRPr="002E36B3">
        <w:rPr>
          <w:rFonts w:ascii="黑体" w:eastAsia="黑体" w:hAnsi="黑体" w:hint="eastAsia"/>
          <w:bCs/>
          <w:sz w:val="24"/>
          <w:szCs w:val="24"/>
        </w:rPr>
        <w:t>补充</w:t>
      </w:r>
      <w:r w:rsidRPr="002E36B3">
        <w:rPr>
          <w:rFonts w:ascii="黑体" w:eastAsia="黑体" w:hAnsi="黑体" w:hint="eastAsia"/>
          <w:bCs/>
          <w:sz w:val="24"/>
          <w:szCs w:val="24"/>
        </w:rPr>
        <w:t>，</w:t>
      </w:r>
      <w:r w:rsidRPr="00F67115">
        <w:rPr>
          <w:rFonts w:ascii="黑体" w:eastAsia="黑体" w:hAnsi="黑体" w:hint="eastAsia"/>
          <w:bCs/>
          <w:sz w:val="24"/>
          <w:szCs w:val="24"/>
        </w:rPr>
        <w:t>项目申报办法</w:t>
      </w:r>
      <w:r w:rsidRPr="00F67115">
        <w:rPr>
          <w:rFonts w:ascii="黑体" w:eastAsia="黑体" w:hAnsi="黑体"/>
          <w:bCs/>
          <w:sz w:val="24"/>
          <w:szCs w:val="24"/>
        </w:rPr>
        <w:t>、</w:t>
      </w:r>
      <w:r w:rsidR="003B51FB" w:rsidRPr="00F67115">
        <w:rPr>
          <w:rFonts w:ascii="黑体" w:eastAsia="黑体" w:hAnsi="黑体"/>
          <w:bCs/>
          <w:sz w:val="24"/>
          <w:szCs w:val="24"/>
        </w:rPr>
        <w:t>人员管理等</w:t>
      </w:r>
      <w:r w:rsidR="003B51FB" w:rsidRPr="00F67115">
        <w:rPr>
          <w:rFonts w:ascii="黑体" w:eastAsia="黑体" w:hAnsi="黑体" w:hint="eastAsia"/>
          <w:bCs/>
          <w:sz w:val="24"/>
          <w:szCs w:val="24"/>
        </w:rPr>
        <w:t>参照</w:t>
      </w:r>
      <w:r w:rsidR="001C6A02" w:rsidRPr="00F67115">
        <w:rPr>
          <w:rFonts w:ascii="黑体" w:eastAsia="黑体" w:hAnsi="黑体" w:hint="eastAsia"/>
          <w:bCs/>
          <w:sz w:val="24"/>
          <w:szCs w:val="24"/>
        </w:rPr>
        <w:t>原实施办法执行</w:t>
      </w:r>
      <w:r w:rsidRPr="00F67115">
        <w:rPr>
          <w:rFonts w:ascii="黑体" w:eastAsia="黑体" w:hAnsi="黑体" w:hint="eastAsia"/>
          <w:bCs/>
          <w:sz w:val="24"/>
          <w:szCs w:val="24"/>
        </w:rPr>
        <w:t>。</w:t>
      </w:r>
      <w:r w:rsidR="002F2EFC">
        <w:rPr>
          <w:rFonts w:ascii="黑体" w:eastAsia="黑体" w:hAnsi="黑体" w:hint="eastAsia"/>
          <w:bCs/>
          <w:sz w:val="24"/>
          <w:szCs w:val="24"/>
        </w:rPr>
        <w:t>2021</w:t>
      </w:r>
      <w:r w:rsidRPr="00F67115">
        <w:rPr>
          <w:rFonts w:ascii="黑体" w:eastAsia="黑体" w:hAnsi="黑体" w:hint="eastAsia"/>
          <w:bCs/>
          <w:sz w:val="24"/>
          <w:szCs w:val="24"/>
        </w:rPr>
        <w:t>年</w:t>
      </w:r>
      <w:r w:rsidRPr="00F67115">
        <w:rPr>
          <w:rFonts w:ascii="黑体" w:eastAsia="黑体" w:hAnsi="黑体"/>
          <w:bCs/>
          <w:sz w:val="24"/>
          <w:szCs w:val="24"/>
        </w:rPr>
        <w:t>创新项目实施办法将于</w:t>
      </w:r>
      <w:r w:rsidR="002F2EFC">
        <w:rPr>
          <w:rFonts w:ascii="黑体" w:eastAsia="黑体" w:hAnsi="黑体" w:hint="eastAsia"/>
          <w:bCs/>
          <w:sz w:val="24"/>
          <w:szCs w:val="24"/>
        </w:rPr>
        <w:t>2020</w:t>
      </w:r>
      <w:r w:rsidRPr="00F67115">
        <w:rPr>
          <w:rFonts w:ascii="黑体" w:eastAsia="黑体" w:hAnsi="黑体" w:hint="eastAsia"/>
          <w:bCs/>
          <w:sz w:val="24"/>
          <w:szCs w:val="24"/>
        </w:rPr>
        <w:t>年</w:t>
      </w:r>
      <w:r w:rsidR="002F2EFC">
        <w:rPr>
          <w:rFonts w:ascii="黑体" w:eastAsia="黑体" w:hAnsi="黑体" w:hint="eastAsia"/>
          <w:bCs/>
          <w:sz w:val="24"/>
          <w:szCs w:val="24"/>
        </w:rPr>
        <w:t>下半年公布</w:t>
      </w:r>
      <w:r w:rsidRPr="00F67115">
        <w:rPr>
          <w:rFonts w:ascii="黑体" w:eastAsia="黑体" w:hAnsi="黑体"/>
          <w:bCs/>
          <w:sz w:val="24"/>
          <w:szCs w:val="24"/>
        </w:rPr>
        <w:t>。</w:t>
      </w:r>
      <w:bookmarkStart w:id="0" w:name="_GoBack"/>
      <w:bookmarkEnd w:id="0"/>
    </w:p>
    <w:p w:rsidR="00A94F87" w:rsidRPr="001C6A02" w:rsidRDefault="00A94F87" w:rsidP="00BF408A">
      <w:pPr>
        <w:snapToGrid w:val="0"/>
        <w:ind w:firstLine="560"/>
        <w:contextualSpacing/>
        <w:rPr>
          <w:rFonts w:ascii="仿宋" w:eastAsia="仿宋" w:hAnsi="仿宋"/>
        </w:rPr>
      </w:pPr>
      <w:r>
        <w:rPr>
          <w:rFonts w:ascii="仿宋" w:eastAsia="仿宋" w:hAnsi="仿宋"/>
        </w:rPr>
        <w:t xml:space="preserve">     </w:t>
      </w:r>
    </w:p>
    <w:sectPr w:rsidR="00A94F87" w:rsidRPr="001C6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D28" w:rsidRDefault="00CD1D28" w:rsidP="00A9074A">
      <w:r>
        <w:separator/>
      </w:r>
    </w:p>
  </w:endnote>
  <w:endnote w:type="continuationSeparator" w:id="0">
    <w:p w:rsidR="00CD1D28" w:rsidRDefault="00CD1D28" w:rsidP="00A9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D28" w:rsidRDefault="00CD1D28" w:rsidP="00A9074A">
      <w:r>
        <w:separator/>
      </w:r>
    </w:p>
  </w:footnote>
  <w:footnote w:type="continuationSeparator" w:id="0">
    <w:p w:rsidR="00CD1D28" w:rsidRDefault="00CD1D28" w:rsidP="00A90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A0460"/>
    <w:multiLevelType w:val="hybridMultilevel"/>
    <w:tmpl w:val="D6C26E7E"/>
    <w:lvl w:ilvl="0" w:tplc="B1266A3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2D"/>
    <w:rsid w:val="0000591A"/>
    <w:rsid w:val="0006481F"/>
    <w:rsid w:val="000B1166"/>
    <w:rsid w:val="0012642D"/>
    <w:rsid w:val="00147E30"/>
    <w:rsid w:val="001679FC"/>
    <w:rsid w:val="0017655F"/>
    <w:rsid w:val="001B4C52"/>
    <w:rsid w:val="001C6A02"/>
    <w:rsid w:val="001D1AEC"/>
    <w:rsid w:val="00224E46"/>
    <w:rsid w:val="00226E00"/>
    <w:rsid w:val="00266CEB"/>
    <w:rsid w:val="002A2E4F"/>
    <w:rsid w:val="002C3807"/>
    <w:rsid w:val="002E36B3"/>
    <w:rsid w:val="002F2EFC"/>
    <w:rsid w:val="00327934"/>
    <w:rsid w:val="00350E16"/>
    <w:rsid w:val="003940BB"/>
    <w:rsid w:val="003A0863"/>
    <w:rsid w:val="003B51FB"/>
    <w:rsid w:val="004221C1"/>
    <w:rsid w:val="004231E6"/>
    <w:rsid w:val="00482931"/>
    <w:rsid w:val="00495F24"/>
    <w:rsid w:val="00497591"/>
    <w:rsid w:val="00530DAC"/>
    <w:rsid w:val="005543C9"/>
    <w:rsid w:val="005618A4"/>
    <w:rsid w:val="0061795D"/>
    <w:rsid w:val="00653C08"/>
    <w:rsid w:val="006B4371"/>
    <w:rsid w:val="006B60C3"/>
    <w:rsid w:val="006C3B3F"/>
    <w:rsid w:val="007240ED"/>
    <w:rsid w:val="00726FEB"/>
    <w:rsid w:val="00750BF4"/>
    <w:rsid w:val="00750CFC"/>
    <w:rsid w:val="0078692D"/>
    <w:rsid w:val="0079271D"/>
    <w:rsid w:val="007F1782"/>
    <w:rsid w:val="008D04F6"/>
    <w:rsid w:val="009002A5"/>
    <w:rsid w:val="00901441"/>
    <w:rsid w:val="0093049D"/>
    <w:rsid w:val="009F5AEC"/>
    <w:rsid w:val="00A3198A"/>
    <w:rsid w:val="00A34AE3"/>
    <w:rsid w:val="00A70962"/>
    <w:rsid w:val="00A9074A"/>
    <w:rsid w:val="00A94F87"/>
    <w:rsid w:val="00AA4637"/>
    <w:rsid w:val="00AD5F39"/>
    <w:rsid w:val="00AF0F1F"/>
    <w:rsid w:val="00AF33B6"/>
    <w:rsid w:val="00B2719B"/>
    <w:rsid w:val="00B52F24"/>
    <w:rsid w:val="00B6404E"/>
    <w:rsid w:val="00B65404"/>
    <w:rsid w:val="00BF408A"/>
    <w:rsid w:val="00C2222C"/>
    <w:rsid w:val="00C773F7"/>
    <w:rsid w:val="00CC3A9A"/>
    <w:rsid w:val="00CD161C"/>
    <w:rsid w:val="00CD1D28"/>
    <w:rsid w:val="00CE7331"/>
    <w:rsid w:val="00CF3961"/>
    <w:rsid w:val="00D118A3"/>
    <w:rsid w:val="00D3458D"/>
    <w:rsid w:val="00D75417"/>
    <w:rsid w:val="00D914D0"/>
    <w:rsid w:val="00DB087F"/>
    <w:rsid w:val="00E25236"/>
    <w:rsid w:val="00EB4BF2"/>
    <w:rsid w:val="00EE435C"/>
    <w:rsid w:val="00F167CB"/>
    <w:rsid w:val="00F201B4"/>
    <w:rsid w:val="00F26B68"/>
    <w:rsid w:val="00F545B0"/>
    <w:rsid w:val="00F67115"/>
    <w:rsid w:val="00F80EAD"/>
    <w:rsid w:val="00FB23B8"/>
    <w:rsid w:val="00FE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435FD5-66A1-492C-82A6-D54E25E7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07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07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074A"/>
    <w:rPr>
      <w:sz w:val="18"/>
      <w:szCs w:val="18"/>
    </w:rPr>
  </w:style>
  <w:style w:type="paragraph" w:styleId="a7">
    <w:name w:val="List Paragraph"/>
    <w:basedOn w:val="a"/>
    <w:uiPriority w:val="34"/>
    <w:qFormat/>
    <w:rsid w:val="00530DA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1C6A0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C6A02"/>
    <w:rPr>
      <w:rFonts w:ascii="Times New Roman" w:eastAsia="宋体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F201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c.edu.cn/attached/file/20190823/20190823181636_524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xxm@csc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sc.edu.cn/attached/file/20190823/20190823181636_5249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B86D5-7EE7-4DB3-AA0D-8A22E6E5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191</Words>
  <Characters>1090</Characters>
  <Application>Microsoft Office Word</Application>
  <DocSecurity>0</DocSecurity>
  <Lines>9</Lines>
  <Paragraphs>2</Paragraphs>
  <ScaleCrop>false</ScaleCrop>
  <Company>Microsoft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Xiao Xiao</cp:lastModifiedBy>
  <cp:revision>7</cp:revision>
  <cp:lastPrinted>2019-12-23T03:30:00Z</cp:lastPrinted>
  <dcterms:created xsi:type="dcterms:W3CDTF">2019-12-24T08:52:00Z</dcterms:created>
  <dcterms:modified xsi:type="dcterms:W3CDTF">2019-12-30T06:56:00Z</dcterms:modified>
</cp:coreProperties>
</file>